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肠润方多靶点调控功能性便秘中西医结合诊疗新策略及体系构建</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本项目属中医专业，源于国家自然科学基金、福建省科技计划、福建省卫健委中医药科研、厦门市科技计划等项目。项目聚焦功能性便秘（FC），以运脾滋阴法为核心，结合中西医结合疗法，围绕肠道微生态调控、结肠动力关键细胞及分子机制开展系统研究，构建了临床-基础-转化一体化诊疗新策略。</w:t>
        <w:cr/>
        <w:t/>
        <w:cr/>
        <w:t xml:space="preserve">　　一、基础研究突破</w:t>
        <w:cr/>
        <w:t/>
        <w:cr/>
        <w:t xml:space="preserve">　　选用SPF级SD大鼠制造便秘模型，发现肠润方能调节结肠平滑肌细胞收缩与舒张，促进结肠运动，恢复Cajal间质细胞（ICC）数量和功能，提高HCN1、HCN2表达，改善肠道传输功能。在SPF级C57BL/6J小鼠构建的慢传输型便秘（STC）模型中，肠润方缩短小鼠首粒黑便排出时间，增强肠道蠕动，提高粪便含水率和墨汁推进率。其机制是肠润方提升结肠组织中PGP9.5的表达，促进神经信号传递；上调c-kit、SCF蛋白及mRNA表达，激活c-kit/SCF信号通路，促进ICC增殖与功能维持。粪菌移植法建立的便秘模型研究证实，STC小鼠存在肠道菌群失调，肠润方通过提高肠道菌群多样性，调整菌群结构和短链脂肪酸（SCFAs）含量，使肠道微生态趋向健康平衡，治疗便秘。</w:t>
        <w:cr/>
        <w:t/>
        <w:cr/>
        <w:t xml:space="preserve">　　二、临床研究创新</w:t>
        <w:cr/>
        <w:t/>
        <w:cr/>
        <w:t xml:space="preserve">　　多项临床随机对照试验显示，肠润方治疗组患者排便频率、粪便性状及困难程度改善率显著优于对照组（P0.05），生活质量显著提升。研究发现，慢性便秘患者肠道菌群紊乱，有益菌减少，有害菌增加。项目团队通过高通量测序分析证实，肠润方可优化患者肠道菌群结构，促进双歧杆菌、乳酸杆菌定植，抑制致病菌增殖，实现菌-肠-脑轴协同调节。</w:t>
        <w:cr/>
        <w:t/>
        <w:cr/>
        <w:t xml:space="preserve">　　三、中西医结合治疗方案创新</w:t>
        <w:cr/>
        <w:t/>
        <w:cr/>
        <w:t xml:space="preserve">　　通过便秘饮食指导、中药辨证施治、西药对症处理、生物反馈治疗等中西医结合方案研究，形成一套科学、规范、完善的功能性便秘诊疗方案，疗效显著。项目组提出肠润方+聚乙二醇4000散+太宁栓三联疗法，能明显改善患者便秘症状，具有稳定的中远期疗效，提高FC患者生活质量；提出肠润方+盆底生物反馈综合方案，显著改善功能性排便障碍患者的盆底肌协调性。以肠润方为基础的中西医结合方案，突破单一疗法局限，形成个体化、分阶段治疗模式。</w:t>
        <w:cr/>
        <w:t/>
        <w:cr/>
        <w:t xml:space="preserve">　　四、成果转化与社会效益</w:t>
        <w:cr/>
        <w:t/>
        <w:cr/>
        <w:t xml:space="preserve">　　项目从分子机制到临床应用形成完整证据链，发表核心期刊论文12篇，培养硕博士研究生3名，各级中医人才培养13名。研究成果在4家医疗机构推广应用，服务患者超1200人次，显著降低复发率，节约医疗成本。以运脾滋阴-肠润方为核心的中西医结合方案安全有效，为中医药治疗FC提供新方法，为中医药现代化研究提供范例。其科学价值在于首次系统阐明肠润方调菌群-促动力-复神经的多靶点作用机制，深化运脾滋阴法内涵，推动中医药理论创新。该方案为FC诊疗提供新策略，助力基层医疗水平提升，具有显著的社会经济效益。</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1.厦门市中医院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1、肖秋平：</w:t>
        <w:cr/>
        <w:t xml:space="preserve">肖秋平作为项目核心研究人员及项目负责人，主要贡献包括：</w:t>
        <w:cr/>
        <w:t xml:space="preserve">1.基础研究:主导肠润方对便秘小鼠肠道菌群及大鼠结肠运动调控机制的研究，揭示其调节肠道微生态和改善结肠动力的关键作用，为临床应用奠定理论基础。</w:t>
        <w:cr/>
        <w:t xml:space="preserve">2.临床研究:参与多项研究，验证肠润方在改善便秘症状和调节肠道菌群方面的显著效果。</w:t>
        <w:cr/>
        <w:t>3.学术推广:发表多篇高质量论文，推动成果传播，提升项目学术影响力。</w:t>
        <w:cr/>
        <w:t>2、耿学斯：</w:t>
        <w:cr/>
        <w:t xml:space="preserve">耿学斯作为项目核心研究人员及学术指导，主要贡献如下：</w:t>
        <w:cr/>
        <w:t xml:space="preserve">1.临床研究:参与肠润方对便秘患者肠道菌群调节及中西医结合疗法对患者心理状态和生活质量影响的研究，体现中医整体观念优势。</w:t>
        <w:cr/>
        <w:t xml:space="preserve">2.学术指导:作为厦门市中医院肛肠病专科带头人，为项目临床研究提供重要指导，推动中西医结合治疗便秘实践。</w:t>
        <w:cr/>
        <w:t>3.团队协作:积极参与多项研究，促进不同方向协作交流，保障项目顺利开展。</w:t>
        <w:cr/>
        <w:t>3、洪燕秋：</w:t>
        <w:cr/>
        <w:t xml:space="preserve">1.基础研究：主导了肠润方对慢传输型便秘小鼠肠道传输功能影响及机制研究，从肠道微生态和神经信号传导等多角度深入探讨其作用机制，为理论创新提供支撑。</w:t>
        <w:cr/>
        <w:t xml:space="preserve">2.临床研究：参与了肠润方对功能性便秘患者肠道菌群调节作用及治疗脾虚气弱型慢传输型便秘的临床疗效研究，验证了其治疗效果，为临床应用提供科学依据。</w:t>
        <w:cr/>
        <w:t>3.学术交流：通过发表多篇学术论文，促进了研究成果的传播和交流，提升了项目在学术界的知名度和影响力。</w:t>
        <w:cr/>
        <w:t>4、魏晓玲：</w:t>
        <w:cr/>
        <w:t xml:space="preserve">魏晓玲作为项目核心成员，主要贡献如下：</w:t>
        <w:cr/>
        <w:t xml:space="preserve">1.临床研究：参与了运脾滋阴法-肠润方治疗脾虚气弱型慢传输型便秘的临床疗效研究。该研究通过随机对照试验，验证了肠润方在改善患者便秘症状方面的显著效果，为中医辨证论治在便秘治疗中的应用提供了新的实践依据。</w:t>
        <w:cr/>
        <w:t>2. 团队协作：积极参与团队的多项研究工作，促进了不同研究方向之间的协作和交流，为项目的顺利开展提供了有力支持。</w:t>
        <w:cr/>
        <w:t>5、赵斌：</w:t>
        <w:cr/>
        <w:t xml:space="preserve">赵斌作为项目核心成员，主要贡献如下：</w:t>
        <w:cr/>
        <w:t xml:space="preserve">1. 基础研究：参与了肠润方对功能性便秘大鼠结肠黏膜AQP3、AQP9表达影响的研究。该研究从分子层面探讨了肠润方对结肠黏膜功能的调节作用，为项目的机制研究提供了重要补充。</w:t>
        <w:cr/>
        <w:t>2. 团队协作：作为团队的重要成员，积极参与各项研究工作，促进了团队内部的协作和交流，为项目的顺利开展提供了有力保障。</w:t>
        <w:cr/>
        <w:t>6、张志谦：</w:t>
        <w:cr/>
        <w:t xml:space="preserve">张志谦作为项目核心成员，主要贡献如下：</w:t>
        <w:cr/>
        <w:t xml:space="preserve">1. 临床研究：参与了中西医结合经验性疗法对功能性便秘患者心理状态及生活质量影响的研究。该研究不仅关注便秘症状的改善，还重视患者的心理状态和生活质量，体现了中医整体观念在临床治疗中的优势。</w:t>
        <w:cr/>
        <w:t>2. 团队协作：积极参与团队的多项研究工作，促进了不同研究方向之间的协作和交流，为项目的顺利开展提供了有力支持。</w:t>
        <w:cr/>
        <w:t>7、林金荣：</w:t>
        <w:cr/>
        <w:t xml:space="preserve">林金荣作为项目核心成员，主要贡献如下：</w:t>
        <w:cr/>
        <w:t xml:space="preserve">1. 基础研究：参与了肠润方对功能性便秘大鼠结肠运动调控机制的研究，以及肠润方对慢传输型便秘小鼠肠道传输功能影响及机制研究。这些研究深入探讨了肠润方在调节结肠动力方面的关键作用，为项目的理论创新提供了重要支撑。</w:t>
        <w:cr/>
        <w:t xml:space="preserve">2. 临床研究：参与了运脾滋阴法-肠润方治疗脾虚气弱型慢传输型便秘的临床疗效研究。通过临床试验验证了肠润方的治疗效果，为临床应用提供了科学依据。</w:t>
        <w:cr/>
        <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1、福建中医药 / 肠润方对慢传输型便秘小鼠肠道传输功能的影响及机制研究 / 1.300 / 54 (10): 15-19 / 2023-10-28 / 未收录 / 2 / 通讯作者：4/ 肖秋平;第一作者：1/洪燕秋;作者：2/林金荣,3/魏晓玲;</w:t>
        <w:cr/>
        <w:t>2、河北中医药学报 / 肠润方对功能性便秘患者肠道菌群调节作用的临床研究 / 1.959 / 36(04):13-17 / 2021-08-31 / 未收录 / 16 / 通讯作者：3/耿学斯;第一作者：1/洪燕秋;作者：2/肖秋平;</w:t>
        <w:cr/>
        <w:t>3、中医药通报 / 肠润方对功能性便秘大鼠结肠Cajal间质细胞及c-kit/SCF信号通路的影响 / 1.285 / 19(02):57-62 / 2020-04-25 / 未收录 / 29 / 通讯作者：3/耿学斯;第一作者：1/肖秋平;作者：2/洪燕秋;</w:t>
        <w:cr/>
        <w:t>4、中华中医药杂志 / 肠润方对功能性便秘大鼠结肠黏膜AQP3、AQP9表达的影响 / 2.727 / 31(11):4699-4703 / 2016-11-01 / 未收录 / 32 / 第一作者：1/耿学斯;作者：2/肖秋平;</w:t>
        <w:cr/>
        <w:t>5、中华中医药杂志 / 中西医结合经验性疗法对功能性便秘患者临床疗效及生活质量的影响 / 2.727 / 28(04):1004-1007 / 2013-04-01 / 未收录 / 13 / 第一作者：1/耿学斯;作者：2/肖秋平;</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2017年名中医访问学者名单公告张志谦、王小林 / 福建省卫生健康委员</w:t>
        <w:cr/>
        <w:t>2、其他相关资料 / 优秀中青年中医后备人才-何之光、林金荣、肖秋平、张志谦、任伟涛 / 厦门市卫生健康委员会</w:t>
        <w:cr/>
        <w:t>3、其他相关资料 / 基层老中医药专家师承带徒继承人-林国强、洪雪萍、戴旭坤、郑慧娇 / 福建省卫生健康委员会</w:t>
        <w:cr/>
        <w:t>4、其他相关资料 / 第四批老中医药专家学术经验继承人-肖秋平、张志谦 / 福建省卫生健康委员会</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