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社交场景的海量数据智能化处理与风控关键技术及产业化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随着社交场景的多元化及社交平台的广泛应用，产生了海量且多模态的社交数据。为提升平台智能化与安全性，针对数据的多模态特征、精准交友推荐需求以及风控系统高效安全等挑战，厦门她趣信息技术有限公司、厦门理工学院、厦门工学院和厦门海豹他趣信息技术股份有限公司联合攻关，结合国家重点研发需求，突破一系列关键技术，构建集数据处理、特征识别、安全防护于一体的综合性社交平台解决方案，有效推动和谐社会建设。核心技术包括：</w:t>
        <w:cr/>
        <w:t/>
        <w:cr/>
        <w:t xml:space="preserve">　　（1）海量社交数据智能优化技术。研发硬件优化、数据存储优化、数据裁剪、预计算与粒计算融合方法，解决海量数据高效处理难题。在硬件层面，采用单机多核并行、分布式计算与向量化执行优化；数据存储则运用LZ4压缩算法及列式存储优化；针对社交特征实施数据分区、分桶、跳数索引等多级裁剪。融合离线预计算与实时增量技术，实现全量数据预计算与中间结果缓存；开发多层次、多尺度的粒计算技术，显著提高计算效率。</w:t>
        <w:cr/>
        <w:t/>
        <w:cr/>
        <w:t xml:space="preserve">　　（2）粒神经网络多模态特征学习技术。提出融合粒神经网络与Transformer自注意力机制的文本特征学习模型，实现多粒度语义信息提取，将高维语言数据转化为低维特征码。针对视频数据，研发粒卷积神经网络及粒残差网络，实现百万维视频帧高效多尺度特征提取，并压缩至512维特征码，与文本特征形成维度对齐，有力支持后续风控模型建设。</w:t>
        <w:cr/>
        <w:t/>
        <w:cr/>
        <w:t xml:space="preserve">　　（3）多模态与多层级的风控安全防护技术。构建融合文本、图像、音视频等多模态识别技术的多层级安全防护体系，建立基于用户行为特征的风险特征库。研发准实时风险识别与规则引擎技术，设计风险智能投票识别系统，形成三级防护机制，实现差异化风险处置，包括自动处置、人工抽检及全检，灵活应用警告、管控、封禁等措施，确保平台安全高效。</w:t>
        <w:cr/>
        <w:t/>
        <w:cr/>
        <w:t xml:space="preserve">　　（4）多对多场景的竞价推荐匹配算法技术。研发多级专家深度网络和竞价计算机制，引入刹车PID与底价过滤机制，精准平衡用户、供需双方及平台收益。算法涵盖触发、召回、频控和排序模块，精准识别用户需求，实现个性化推荐，有效提升用户交互体验及平台运营效果。</w:t>
        <w:cr/>
        <w:t/>
        <w:cr/>
        <w:t xml:space="preserve">　　上述技术已在国内外多个社交与直播平台成功应用，获中央网信办、中央文明办、民政部等部委高度认可。相关平台每日服务用户超20万人，有效促进青年交友、提升脱单率，缓解年轻人社交障碍及老年人孤独感，显著提升社会福祉。项目近三年新增销售收入约32.04亿元、新增利润约8.82亿元，上缴税收1.2亿元。已获授权发明专利17项、软件著作权54项，发表高质量学术论文21篇。前三完成人分别获福建省高层次A类人才、福建省百千万人才等荣誉。</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1.厦门她趣信息技术有限公司;</w:t>
        <w:cr/>
        <w:t>2.厦门理工学院;</w:t>
        <w:cr/>
        <w:t>3.厦门工学院;</w:t>
        <w:cr/>
        <w:t>4.厦门海豹他趣信息技术股份有限公司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1、黄天财：</w:t>
        <w:cr/>
        <w:t>她趣信息的项目负责人，主要负责：1）项目多个核心技术难点方案的规划与设计；2）海量数据存储与计算，提出了社交热值的方案，并结合业务场景持续优化完善；3）风控安全技术，提出了多层次防护的技术框架，并在风控挖掘算法持续调研与创新，优化实现了多个符合项目场景的算法模型；4）个性化推荐，提出了项目个性化目标的优化设计方案，同时推进项目的整体落地，在过程中持续调优；5）对本项目产业化做出重大贡献。</w:t>
        <w:cr/>
        <w:t>2、陈玉明：</w:t>
        <w:cr/>
        <w:t>完成单位厦门理工学院项目负责人，主要负责：1）项目技术调研及算法优化、实施及进度管理，带队进行核心技术攻关；2）研究粒神经网络多模态特征学习技术；3）研究多层级风控安全技术；4）在创新点2、3上有主要贡献；5）代表性成果为论文1、2、4、5；6）在该项技术研发中投入工作量占本人工作总量的60%。</w:t>
        <w:cr/>
        <w:t>3、吕金松：</w:t>
        <w:cr/>
        <w:t>作为项目核心研发人员，主要负责：1）海量数据存储与计算技术、风控安全技术、个性化推荐交友技术的工程技术架构设计与落地研发任务分解，并负责核心复杂代码的研发工作；2）参与部分复杂算法模型的开发与性能优化工作，极大的提升了项目的工程稳定性与服务性能；3）在创新点1、2上有主要贡献；4）代表性成果为发明专利3、10；5）在该项技术研发中投入工作量占本人工作总量的45%。</w:t>
        <w:cr/>
        <w:t>4、花鲜美：</w:t>
        <w:cr/>
        <w:t>完成单位厦门工学院项目负责人，主要负责：1）研究社交数据智能优化技术；2）研究多对多推荐算法技术；3）在创新点1、4上有主要贡献；4）代表性成果为发明论文3；5）在该项技术研发中投入工作量占本人工作总量的40%。</w:t>
        <w:cr/>
        <w:t>5、黄俊杰：</w:t>
        <w:cr/>
        <w:t>作为项目核心研发人员，主要负责：1）多模态与多层级的风控安全防护技术的研究与应用，构建从内容识别、风险挖掘、规则决策、处置阻断、审核质检等全流程环节，在内容识别、风险挖掘等领域参与了多个算法模型的研发与落地，在规则决策引擎与风险处置等工程，进行体系化的方案设计与开发，形成多层次风控安全体系的完整闭环；2）在创新点3、4上有主要贡献。</w:t>
        <w:cr/>
        <w:t>6、黄海波：</w:t>
        <w:cr/>
        <w:t>作为项目核心研发人员,主要负责:1)在多对多社交场景匹配的算法中引入了广告竞价机制,采用竞价计算机制,并引入刹车BID以及底价过滤机制,综合考虑供需平衡、用户、房主、平台收益的多对多场景下的多社交场景竞价推荐匹配算法技技术做出了创造性贡献,并在此过程中持续优化模型算法、各刹车竞价策略参数,结合公司业态的发展进行定期的优化与实践;2）在创新点4上有主要贡献。</w:t>
        <w:cr/>
        <w:t>7、占欣荣：</w:t>
        <w:cr/>
        <w:t>完成单位厦门工学院主要完成人之一，主要负责：1）研究智能优化技术与风控安全技术；2）在创新点1、4上有主要贡献；3）代表性成果为发明专利4；4）在该项技术研发中投入工作量占本人工作总量的35%。</w:t>
        <w:cr/>
        <w:t>8、卢俊文：</w:t>
        <w:cr/>
        <w:t>完成单位厦门理工学院主要完成人之一，主要负责：1）研究智能风控算法与推荐算法技术；2）研究本项目应用平台测试技术；3）在创新点2、3、4上有主要贡献；4）代表性成果为发明专利8，论文3和5；5）在该项技术研发中投入工作量占本人工作总量的30%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一种提高软件编译打包速度的方法和装置以及设备 / ZL202311237112.4 / 中国 / 1 : 厦门她趣信息技术有限公司 / 1 : 黄海波,2 : 黄俊杰,3 : 黄天财,4 : 罗浩,5 : 戴亮金,6 : 朱旭伟,7 : 阮争志,8 : 郑颖,9 : 邓冬瑞,10 : 李庆勇 / 有效</w:t>
        <w:cr/>
        <w:t>2、发明专利 / 一种蓝绿部署下切流CPU资源飙升处理方法和装置以及设备 / ZL202311237087.X / 中国 / 1 : 厦门她趣信息技术有限公司 / 1 : 黄天财,2 : 黄俊杰,3 : 黄海波,4 : 阮争志,5 : 张炉,6 : 刘东东,7 : 李杰,8 : 陈怀坚,9 : 张庆坡,10 : 郑颖,11 : 罗浩,12 : 邓冬瑞,13 : 李庆勇 / 有效</w:t>
        <w:cr/>
        <w:t>3、发明专利 / 一种基于微服务的一体化发布管理平台 / ZL202311255074.5 / 中国 / 1 : 厦门她趣信息技术有限公司 / 1 : 黄天财,2 : 黄海波,3 : 黄俊杰,4 : 李阳,5 : 郭述腾,6 : 危文才,7 : 陈德智,8 : 吕金松,9 : 王庭杰,10 : 刘佳彬,11 : 张争旭 / 有效</w:t>
        <w:cr/>
        <w:t>4、发明专利 / 一种基于大数据处理的财务预测模型的构建方法及系统 / ZL2023114815736 / 中国 / 1 : 厦门工学院 / 1 : 花鲜美,2 : 占欣荣 / 有效</w:t>
        <w:cr/>
        <w:t>5、发明专利 / 基于社交引导用户的方法、系统、设备及存储介质 / ZL202311352575.5 / 中国 / 1 : 厦门她趣信息技术有限公司 / 1 : 黄俊杰,2 : 黄天财,3 : 黄海波,4 : 郑颖,5 : 张争旭,6 : 吴少彬,7 : 甘欣亮,8 : 李伟,9 : 高强,10 : 罗浩,11 : 阮争志,12 : 邓冬瑞,13 : 李庆勇 / 有效</w:t>
        <w:cr/>
        <w:t>6、发明专利 / 一种多策略拉活Android进程的方法 / ZL202311683035.5 / 中国 / 1 : 厦门她趣信息技术有限公司 / 1 : 黄天财,2 : 黄俊杰,3 : 黄海波,4 : 阮争志,5 : 叶木森,6 : 吴松源,7 : 郑颖,8 : 罗浩,9 : 邓冬瑞,10 : 李庆勇 / 有效</w:t>
        <w:cr/>
        <w:t>7、发明专利 / 一种社交信息违规检测方法、系统及存储介质 / ZL202310652754.4 / 中国 / 1 : 厦门她趣信息技术有限公司 / 1 : 黄天财,2 : 黄海波,3 : 黄俊杰,4 : 吕金松,5 : 杨艺聪,6 : 陈镇国 / 有效</w:t>
        <w:cr/>
        <w:t>8、发明专利 / 基于人工智能的软件工程数据库维护与预警系统 / ZL2020103727367 / 中国 / 1 : 厦门理工学院 / 1 : 卢俊文 / 有效</w:t>
        <w:cr/>
        <w:t>9、发明专利 / 一种基于维度推荐的异动归因系统和方法及其设备和介质 / ZL202311720004 / 中国 / 1 : 厦门她趣信息技术有限公司 / 1 : 黄俊杰,2 : 黄天财,3 : 黄海波,4 : 郑颖,5 : 黄凯,6 : 陈达渊,7 : 罗浩,8 : 阮争志,9 : 邓冬瑞,10 : 李庆勇 / 有效</w:t>
        <w:cr/>
        <w:t>10、发明专利 / 一种安卓App多资源动态加载、更新方法和装置以及设备 / ZL202311249525.4 / 中国 / 1 : 厦门她趣信息技术有限公司 / 1 : 黄天财,2 : 黄俊杰,3 : 黄海波,4 : 刘佳彬,5 : 林凤钞,6 : 吴松源,7 : 吕金松,8 : 王庭杰,9 : 李阳,10 : 张争旭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1、Knowledge-Based Systems / Granular neural networks with a reference frame / 7.400 / 2023,260:1-14 / 2023-01-25 / SCI收录 / 10 / 通讯作者：6/张骁;第一作者：1/陈玉明;作者：2/张骁,3/庄莹,4/姚冰玉,5/林彬;</w:t>
        <w:cr/>
        <w:t>2、Knowledge-Based Systems / Fuzzy granular deep convolutional network with residual structures / 7.400 / 2022, 258: 1-11 / 2022-12-22 / SCI收录 / 17 / 通讯作者：2/陈玉明;第一作者：1/何林杰;作者：2/陈玉明,3/吴克寿;</w:t>
        <w:cr/>
        <w:t>3、IEEE Access / Cloud-based k-closest pairs discovery in dynamic cyber-physical-social systems / 3.700 /  2020,8:70664-70675 / 2020-04-02 / SCI收录 / 6 / 通讯作者：4/刘冠峰;第一作者：1/卢俊文;作者：2/刘冠峰,3/花鲜美;</w:t>
        <w:cr/>
        <w:t>4、Mathematics / Granular elastic network regression with stochastic gradient descent / 2.200 / 2022,10:1-15 / 2022-07-27 / SCI收录 / 17 / 通讯作者：5/陈玉明;第一作者：1/何林杰;作者：2/陈玉明,3/钟才明,4/吴克寿;</w:t>
        <w:cr/>
        <w:t>5、控制与决策 / 一种邻域粒K均值聚类方法 / 4.513 /  2023,38:857-864 / 2023-03-01 / EI收录 / 26 / 通讯作者：5/陈玉明;第一作者：1/陈玉明;作者：2/蔡国强,3/卢俊文,4/曾念峰;</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知情同意书 / 厦门她趣信息技术有限公司</w:t>
        <w:cr/>
        <w:t>2、其他相关资料 / 她趣荣誉汇总 / 厦门她趣信息技术有限公司</w:t>
        <w:cr/>
        <w:t>3、其他相关资料 / 上一年度研究与发展(R/D)投入情况表 / 厦门她趣信息技术有限公司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