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滨海高密度城市道路雨水径流及污染控制海绵关键技术研究及应用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(1)课题来源与背景</w:t>
        <w:cr/>
        <w:t/>
        <w:cr/>
        <w:t>城市化进程不断推进过程中道路工程的建设规模也日益扩大。在传统城市道路中，雨水落到地面后一部分下渗补充地下水，另一部分不能下渗的雨水汇流后进入雨水管道快速排除，这种排水模式会造成雨水径流污染、雨水资源流失、破坏了城市地表生态和水文环境，也不利于雨水径流的下渗、蓄积、净化等。2015年厦门市获选全国首批海绵城市试点城市，但在海绵城市建设初期，厦门乃至福建和国家均缺少相关的规范标准，与厦门本地海绵城市建设相匹配的技术问题、标准问题尚未得到解决。特别是海绵型市政道路建设处于无序状态，亟需根据厦门市地域特点，研究滨海高密度城市道路雨水径流及污染控制海绵关键技术，制定海绵型市政道路配套的技术体系，指引滨海高密度城市道路良性建设发展。</w:t>
        <w:cr/>
        <w:t/>
        <w:cr/>
        <w:t>(2)技术原理及性能指标</w:t>
        <w:cr/>
        <w:t/>
        <w:cr/>
        <w:t>课题组遵循源头减排、过程控制、系统治理的技术路线，通过对滨海高密度城市道路建设中下沉绿地、生态树池、透水铺装、环保型雨水口、溢流井、雨水调蓄池、初期雨水收集处理等低影响开发措施关键技术的研究，转化形成了一套适用于滨海高密度城市道路工程建设技术及管理体系，并形成滨海高密度城市海绵道路建设示范项目。该成果体系技术水平处于国内领先水平。完成的指标主要包括:①授权发明专利3项，实用新型专利13项;②受理发明新型专利8项;③形成配套标准体系1项;制定地方标准技术标准3个; ④形成海绵城市数字管控平台1个; ⑤在国内核心期刊发表论文5篇。</w:t>
        <w:cr/>
        <w:t/>
        <w:cr/>
        <w:t xml:space="preserve">(3)技术的创造性与先进性 </w:t>
        <w:cr/>
        <w:t/>
        <w:cr/>
        <w:t>创新点一：针对滨海高密度城市气候及下垫面特点，构建了一套涵盖降雨、下渗、产流、产污的雨水产汇流全过程研究体系，系统揭示了滨海高密度城市降雨径流及其污染物的内在演变规律。</w:t>
        <w:cr/>
        <w:t/>
        <w:cr/>
        <w:t>创新点二：基于滨海高密度城市雨水产汇流规律，研发出集成渗、滞、蓄、净、用、排多功能于一体的道路海绵设施系列技术产品，形成一套能够弹性应对降水季节性变化显著、流域开发强度高、路面径流污染强度大等复杂条件的道路海绵城市建设关键技术。</w:t>
        <w:cr/>
        <w:t/>
        <w:cr/>
        <w:t>创新点三：构建了融合物联网监测、内涝风险预警、项目考核评估等多目标一体化海绵城市建设项目智慧监测平台，形成流域地块设施三大层级的宏观、中观、微观监测体系，实现海绵型道路建设全生命周期监管。</w:t>
        <w:cr/>
        <w:t/>
        <w:cr/>
        <w:t>(4)技术的成熟程度</w:t>
        <w:cr/>
        <w:t/>
        <w:cr/>
        <w:t>本课题研究成果适用于滨海高密度城市道路海绵城市建设，已被福建省各大设计院和施工单位技术人员广泛应用市政道路海绵城市设计项目中，并被国内其它省市技术人员参考选用。</w:t>
        <w:cr/>
        <w:t/>
        <w:cr/>
        <w:t>(5)应用情况及存在的问题</w:t>
        <w:cr/>
        <w:t/>
        <w:cr/>
        <w:t>仅我司就利用本研究技术完成各类海绵城市规划设计项目120余项。先后完成了厦门市多个重点海绵型市政道路项目规划及设计，这些项目的建设实施不仅有效缓解城市内涝，削减城市径流污染负荷，节约水资源，保护和改善城市生态环境，还成为厦门创新机制，推进城市治理体系和治理能力现代化的一次生动实践。</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1.厦门市城市规划设计研究院有限公司;</w:t>
        <w:cr/>
        <w:t>2.厦门美益绿建科技有限公司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1、王开春：</w:t>
        <w:cr/>
        <w:t>《滨海高密度城市道路雨水径流及污染控制海绵关键技术研究及应用》课题研究总负责人，提出了研究路线及总体技术方案，各项目技术负责人，对成果创新点1、创新点2、创新点3具有重大贡献。本人在该项技术研发工作中投入的工作量占本人工作总量的60%。</w:t>
        <w:cr/>
        <w:t>2、王连接：</w:t>
        <w:cr/>
        <w:t>参与《滨海高密度城市道路雨水径流及污染控制海绵关键技术研究及应用》，完成多项海绵城市建设项目，对成果创新点1、创新点2、创新点3具有重大贡献。本人在该项技术研发工作中投入的工作量占本人工作总量的60%。</w:t>
        <w:cr/>
        <w:t>3、赵明：</w:t>
        <w:cr/>
        <w:t>参与《滨海高密度城市道路雨水径流及污染控制海绵关键技术研究及应用》，完成多项海绵城市建设项目，对成果创新点2具有重大贡献。本人在该项技术研发工作中投入的工作量占本人工作总量的60%。</w:t>
        <w:cr/>
        <w:t>4、黄黛诗：</w:t>
        <w:cr/>
        <w:t>参与《滨海高密度城市道路雨水径流及污染控制海绵关键技术研究及应用》，完成多项海绵城市建设项目，对成果创新点1、创新点2、创新点3具有重大贡献。本人在该项技术研发工作中投入的工作量占本人工作总量的60%。</w:t>
        <w:cr/>
        <w:t>5、吴连丰：</w:t>
        <w:cr/>
        <w:t>参与《滨海高密度城市道路雨水径流及污染控制海绵关键技术研究及应用》，项目成果校审人，对成果创新点1、创新点2、创新点3具有重大贡献。本人在该项技术研发工作中投入的工作量占本人工作总量的60%。</w:t>
        <w:cr/>
        <w:t>6、王泽阳：</w:t>
        <w:cr/>
        <w:t>参与《滨海高密度城市道路雨水径流及污染控制海绵关键技术研究及应用》，完成多项海绵城市建设项目，对成果创新点1、创新点2、创新点3具有重大贡献。本人在该项技术研发工作中投入的工作量占本人工作总量的60%。</w:t>
        <w:cr/>
        <w:t>7、关天胜：</w:t>
        <w:cr/>
        <w:t>参与《滨海高密度城市道路雨水径流及污染控制海绵关键技术研究及应用》，项目指导及校审人，对成果创新点1、创新点2、创新点3具有重大贡献。本人在该项技术研发工作中投入的工作量占本人工作总量的60%。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一种具有感温变色功能的透水混凝土 / ZL201710947000.6 / 中国 / 1 : 厦门美益绿建科技有限公司 / 1 : 赵明,2 : 王浩任,3 : 伍根伙,4 : 邹冬森,5 : 刘文龙,6 : 谢芳 / 有效</w:t>
        <w:cr/>
        <w:t>2、发明专利 / 一种管廊 / ZL201910543758.2 / 中国 / 1 : 厦门美益绿建科技有限公司 / 1 : 赵明,2 : 王义廷,3 : 伍根伙,4 : 林建仁,5 : 邹东森,6 : 刘文龙,7 : 谢芳 / 有效</w:t>
        <w:cr/>
        <w:t>3、实用新型 / 一种具有积水警示作用的砂基透水砖 / ZL,202220444594.5 / 中国 / 1 : 厦门美益绿建科技有限公司 / 1 : 赵明,2 : 王义廷,3 : 林建仁,4 : 谷听,5 : 伍根伙,6 : 李仰根,7 : 刘文龙,8 : 谢芳 / 有效</w:t>
        <w:cr/>
        <w:t>4、实用新型 / 一种路面铺装系统 / ZL202220562329.7 / 中国 / 1 : 厦门美益绿建科技有限公司 / 1 : 赵明,2 : 王义廷,3 : 林建仁,4 : 谷听,5 : 伍根伙,6 : 李仰根,7 : 刘文龙,8 : 谢芳 / 有效</w:t>
        <w:cr/>
        <w:t>5、实用新型 / 一种辅助排水路缘石 / ZL202122236213.2 / 中国 / 1 : 厦门美益绿建科技有限公司 / 1 : 谷听,2 : 赵明,3 : 王义廷,4 : 伍根伙,5 : 刘文龙,6 : 谢芳 / 有效</w:t>
        <w:cr/>
        <w:t>6、实用新型 / 一种高强度透水砖 / ZL202020429691.8 / 中国 / 1 : 厦门美益绿建科技有限公司 / 1 : 伍根伙,2 : 赵明,3 : 王义廷,4 : 李仰根,5 : 刘文龙,6 : 谢芳 / 有效</w:t>
        <w:cr/>
        <w:t>7、实用新型 / 一种砂基排水路缘石 / ZL202020427421.3 / 中国 / 1 : 厦门美益绿建科技有限公司 / 1 : 赵明,2 : 王义廷,3 : 伍根伙,4 : 谷听,5 : 李仰根,6 : 刘文龙,7 : 谢芳 / 有效</w:t>
        <w:cr/>
        <w:t>8、实用新型 / 一种用于海绵型道路的截污型立蓖式开口路缘石 / ZL202221275288.X / 中国 / 1 : 厦门市城市规划设计研究院有限公司 / 1 : 王泽阳,2 : 许昊,3 : 王开春,4 : 吴连丰,5 : 王连接 / 有效</w:t>
        <w:cr/>
        <w:t>9、实用新型 / 一种控制道路雨水径流污染的行道结构 / ZL202121889731.8 / 中国 / 1 : 厦门市城市规划设计研究院有限公司 / 1 : 王泽阳,2 : 许昊,3 : 姚晓婧,4 : 吴连丰,5 : 王开春 / 有效</w:t>
        <w:cr/>
        <w:t>10、实用新型 / 一种面层排水且防滑的路面结构 / ZL201920227832.5 / 中国 / 1 : 厦门美益绿建科技有限公司 / 1 : 赵明,2 : 伍根伙,3 : 林建仁,4 : 王义廷,5 : 王啸夫,6 : 李仰根,7 : 刘文龙,8 : 谢芳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1、中国给水排水 / 因地制宜落实年径流总量控制率的思考与实践 / 0.000 / 2024年40卷4期 / 2024-02-01 / 其他 / 1 / 第一作者：1/王开春;作者：2/王连接,3/黄黛诗,4/王泽阳;</w:t>
        <w:cr/>
        <w:t>2、给水排水 / 基于监测分析的海绵城市建设效果评价 / 0.000 / 2019年45卷12期 / 2019-12-01 / 其他 / 14 / 第一作者：1/吴连丰;</w:t>
        <w:cr/>
        <w:t>3、中国给水排水 / 厦门市海绵城市建设达标面积评价方法研究 / 0.000 / 2024年40卷6期 / 2024-03-01 / 其他 / 1 / 通讯作者：2/王开春;第一作者：1/黄黛诗;作者：3/谢鹏贵,4/ 陈俊宇,5/王彦;</w:t>
        <w:cr/>
        <w:t>4、	 中国给水排水 / 基于海绵城市理念的城市水系规划方法及实践 / 0.000 / 2024年40卷4期 / 2024-02-01 / 其他 / 7 / 通讯作者：2/王开春;第一作者：1/王连接;作者：3/吴连丰,4/ 黄黛诗,5/ 王宁,6/谢鹏贵,7/王泽阳;</w:t>
        <w:cr/>
        <w:t>5、给水排水 / 厦门市海绵城市建设全过程管控机制探讨 / 0.000 / 2019年45卷12期 / 2019-12-01 / 其他 / 12 / 第一作者：1/关天胜;</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检索查新报告 / 厦门市科学技术信息研究院</w:t>
        <w:cr/>
        <w:t>2、其他相关资料 / 厦规院与厦门美益的产业研合作协议 / 厦门市城市规划设计研究院有限公司、厦门美益绿建科技有限公司</w:t>
        <w:cr/>
        <w:t>3、其他相关资料 / 厦规院与厦门美益的共同编制的标准 / 厦门市城市规划设计研究院有限公司、厦门美益绿建科技有限公司</w:t>
        <w:cr/>
        <w:t>4、其他相关资料 / 代表性应用项目验收意见 / 厦门市城市规划设计研究院有限公司、厦门美益绿建科技有限公司</w:t>
        <w:cr/>
        <w:t>5、其他相关资料 / 知识产权知情同意书 / 厦门市城市规划设计研究院有限公司、厦门美益绿建科技有限公司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