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11B47">
      <w:pPr>
        <w:widowControl/>
        <w:shd w:val="clear" w:color="auto" w:fill="FFFFFF"/>
        <w:jc w:val="left"/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</w:p>
    <w:p w14:paraId="2FE98C5A">
      <w:pPr>
        <w:widowControl/>
        <w:shd w:val="clear" w:color="auto" w:fill="FFFFFF"/>
        <w:spacing w:beforeLines="0" w:afterLines="0"/>
        <w:jc w:val="center"/>
        <w:rPr>
          <w:rFonts w:hint="eastAsia" w:ascii="仿宋_GB2312" w:hAnsi="宋体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2025年厦门市科技计划项目（生物技术与生物制造</w:t>
      </w:r>
    </w:p>
    <w:p w14:paraId="45CAB076">
      <w:pPr>
        <w:widowControl/>
        <w:shd w:val="clear" w:color="auto" w:fill="FFFFFF"/>
        <w:spacing w:beforeLines="0" w:afterLines="0"/>
        <w:jc w:val="center"/>
        <w:rPr>
          <w:rFonts w:hint="eastAsia" w:ascii="仿宋_GB2312" w:hAnsi="宋体" w:eastAsia="仿宋_GB2312" w:cs="宋体"/>
          <w:b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b/>
          <w:kern w:val="0"/>
          <w:sz w:val="36"/>
          <w:szCs w:val="36"/>
          <w:lang w:eastAsia="zh-CN"/>
        </w:rPr>
        <w:t>领域</w:t>
      </w:r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）申报指南建议书</w:t>
      </w:r>
    </w:p>
    <w:p w14:paraId="364A1875">
      <w:pPr>
        <w:spacing w:beforeLines="0" w:afterLines="0" w:line="360" w:lineRule="auto"/>
        <w:jc w:val="center"/>
        <w:rPr>
          <w:rFonts w:hint="eastAsia" w:ascii="仿宋_GB2312" w:eastAsia="仿宋_GB2312"/>
          <w:sz w:val="28"/>
          <w:szCs w:val="24"/>
        </w:rPr>
      </w:pPr>
      <w:r>
        <w:rPr>
          <w:rFonts w:hint="eastAsia" w:ascii="仿宋_GB2312" w:eastAsia="仿宋_GB2312"/>
          <w:sz w:val="28"/>
          <w:szCs w:val="24"/>
        </w:rPr>
        <w:t>（</w:t>
      </w:r>
      <w:r>
        <w:rPr>
          <w:rFonts w:hint="eastAsia" w:ascii="仿宋_GB2312" w:eastAsia="仿宋_GB2312"/>
          <w:sz w:val="28"/>
          <w:lang w:eastAsia="zh-CN"/>
        </w:rPr>
        <w:t>“</w:t>
      </w:r>
      <w:r>
        <w:rPr>
          <w:rFonts w:hint="eastAsia" w:ascii="仿宋_GB2312" w:eastAsia="仿宋_GB2312"/>
          <w:sz w:val="28"/>
          <w:lang w:val="en-US" w:eastAsia="zh-CN"/>
        </w:rPr>
        <w:t>揭榜挂帅</w:t>
      </w:r>
      <w:r>
        <w:rPr>
          <w:rFonts w:hint="eastAsia" w:ascii="仿宋_GB2312" w:eastAsia="仿宋_GB2312"/>
          <w:sz w:val="28"/>
          <w:lang w:eastAsia="zh-CN"/>
        </w:rPr>
        <w:t>”</w:t>
      </w:r>
      <w:r>
        <w:rPr>
          <w:rFonts w:hint="eastAsia" w:ascii="仿宋_GB2312" w:eastAsia="仿宋_GB2312"/>
          <w:sz w:val="28"/>
          <w:lang w:val="en-US" w:eastAsia="zh-CN"/>
        </w:rPr>
        <w:t>企业需求类项目</w:t>
      </w:r>
      <w:r>
        <w:rPr>
          <w:rFonts w:hint="eastAsia" w:ascii="仿宋_GB2312" w:eastAsia="仿宋_GB2312"/>
          <w:sz w:val="28"/>
          <w:szCs w:val="24"/>
        </w:rPr>
        <w:t>）</w:t>
      </w:r>
    </w:p>
    <w:p w14:paraId="73C222DA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</w:p>
    <w:p w14:paraId="39D2665C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6" w:firstLineChars="200"/>
        <w:jc w:val="both"/>
        <w:textAlignment w:val="auto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 w:bidi="ar-SA"/>
        </w:rPr>
        <w:t>一、征集对象（以下简称“发榜方”）</w:t>
      </w:r>
    </w:p>
    <w:p w14:paraId="33D01BE4"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　　发榜方应为在厦登记注册，具有独立法人资格的企业或经市科技局确认的重点培育研发机构。</w:t>
      </w:r>
    </w:p>
    <w:p w14:paraId="29D1FDF9">
      <w:pPr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firstLine="646" w:firstLineChars="200"/>
        <w:jc w:val="both"/>
        <w:textAlignment w:val="auto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 w:bidi="ar-SA"/>
        </w:rPr>
        <w:t>二、需求内容</w:t>
      </w:r>
    </w:p>
    <w:p w14:paraId="312E0F69">
      <w:pPr>
        <w:keepNext w:val="0"/>
        <w:keepLines w:val="0"/>
        <w:pageBreakBefore w:val="0"/>
        <w:tabs>
          <w:tab w:val="left" w:pos="86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jc w:val="both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kern w:val="2"/>
          <w:sz w:val="28"/>
          <w:szCs w:val="28"/>
          <w:lang w:val="en-US" w:eastAsia="zh-CN" w:bidi="ar-SA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重点面向本市生物技术与生物制造领域企业急需的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lang w:val="en-US" w:eastAsia="zh-CN"/>
        </w:rPr>
        <w:t>智能研发生产设备、重大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核心技术、关键材料、尖端工艺和方法等攻关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需求。发榜方应具体明确重大技术攻关需求的指标、技术参数、时限要求、产权归属、资金投入（含给予揭榜方金额）、测试方案、结果考核，以及其他对揭榜方的要求等内容。</w:t>
      </w:r>
    </w:p>
    <w:p w14:paraId="1D280385">
      <w:pPr>
        <w:tabs>
          <w:tab w:val="left" w:pos="8640"/>
        </w:tabs>
        <w:adjustRightInd w:val="0"/>
        <w:snapToGrid w:val="0"/>
        <w:jc w:val="center"/>
        <w:rPr>
          <w:rFonts w:hint="eastAsia" w:ascii="宋体" w:hAnsi="宋体"/>
          <w:b/>
          <w:sz w:val="36"/>
          <w:szCs w:val="36"/>
        </w:rPr>
      </w:pPr>
    </w:p>
    <w:p w14:paraId="5E8A9909">
      <w:pPr>
        <w:tabs>
          <w:tab w:val="left" w:pos="8640"/>
        </w:tabs>
        <w:adjustRightInd w:val="0"/>
        <w:snapToGrid w:val="0"/>
        <w:jc w:val="center"/>
        <w:rPr>
          <w:rFonts w:hint="eastAsia" w:ascii="宋体" w:hAnsi="宋体"/>
          <w:b/>
          <w:sz w:val="36"/>
          <w:szCs w:val="36"/>
        </w:rPr>
      </w:pPr>
    </w:p>
    <w:p w14:paraId="6F10709D">
      <w:pPr>
        <w:tabs>
          <w:tab w:val="left" w:pos="8640"/>
        </w:tabs>
        <w:adjustRightInd w:val="0"/>
        <w:snapToGrid w:val="0"/>
        <w:jc w:val="center"/>
        <w:rPr>
          <w:rFonts w:hint="eastAsia" w:ascii="宋体" w:hAnsi="宋体"/>
          <w:b/>
          <w:sz w:val="36"/>
          <w:szCs w:val="36"/>
        </w:rPr>
      </w:pPr>
    </w:p>
    <w:p w14:paraId="18FA9FA7">
      <w:pPr>
        <w:tabs>
          <w:tab w:val="left" w:pos="8640"/>
        </w:tabs>
        <w:adjustRightInd w:val="0"/>
        <w:snapToGrid w:val="0"/>
        <w:jc w:val="center"/>
        <w:rPr>
          <w:rFonts w:hint="eastAsia" w:eastAsia="长城小标宋体"/>
          <w:b/>
          <w:bCs/>
          <w:spacing w:val="6"/>
          <w:sz w:val="36"/>
          <w:szCs w:val="32"/>
        </w:rPr>
      </w:pPr>
      <w:r>
        <w:rPr>
          <w:rFonts w:hint="eastAsia" w:ascii="宋体" w:hAnsi="宋体"/>
          <w:b/>
          <w:sz w:val="36"/>
          <w:szCs w:val="36"/>
        </w:rPr>
        <w:t>“揭榜</w:t>
      </w:r>
      <w:r>
        <w:rPr>
          <w:rFonts w:hint="eastAsia" w:ascii="宋体" w:hAnsi="宋体"/>
          <w:b/>
          <w:sz w:val="36"/>
          <w:szCs w:val="36"/>
          <w:lang w:eastAsia="zh-CN"/>
        </w:rPr>
        <w:t>挂帅</w:t>
      </w:r>
      <w:r>
        <w:rPr>
          <w:rFonts w:hint="eastAsia" w:ascii="宋体" w:hAnsi="宋体"/>
          <w:b/>
          <w:sz w:val="36"/>
          <w:szCs w:val="36"/>
        </w:rPr>
        <w:t>”重大技术攻关需求</w:t>
      </w:r>
      <w:r>
        <w:rPr>
          <w:rFonts w:hint="eastAsia" w:eastAsia="长城小标宋体"/>
          <w:b/>
          <w:bCs/>
          <w:spacing w:val="6"/>
          <w:sz w:val="36"/>
          <w:szCs w:val="32"/>
        </w:rPr>
        <w:t>表</w:t>
      </w:r>
    </w:p>
    <w:p w14:paraId="5FE43320">
      <w:pPr>
        <w:tabs>
          <w:tab w:val="left" w:pos="8640"/>
        </w:tabs>
        <w:adjustRightInd w:val="0"/>
        <w:snapToGrid w:val="0"/>
        <w:jc w:val="center"/>
        <w:rPr>
          <w:rFonts w:hint="eastAsia" w:eastAsia="长城小标宋体"/>
          <w:b w:val="0"/>
          <w:bCs/>
          <w:spacing w:val="6"/>
          <w:sz w:val="28"/>
          <w:szCs w:val="24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企业</w:t>
      </w:r>
      <w:r>
        <w:rPr>
          <w:rFonts w:hint="eastAsia" w:ascii="宋体" w:hAnsi="宋体"/>
          <w:b w:val="0"/>
          <w:bCs/>
          <w:sz w:val="28"/>
          <w:szCs w:val="28"/>
        </w:rPr>
        <w:t>需求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类）</w:t>
      </w:r>
    </w:p>
    <w:p w14:paraId="1AAAC7AA">
      <w:pPr>
        <w:tabs>
          <w:tab w:val="left" w:pos="8640"/>
        </w:tabs>
        <w:adjustRightInd w:val="0"/>
        <w:snapToGrid w:val="0"/>
        <w:jc w:val="right"/>
        <w:rPr>
          <w:rFonts w:hint="eastAsia" w:ascii="仿宋" w:hAnsi="仿宋" w:eastAsia="仿宋"/>
          <w:bCs/>
          <w:spacing w:val="6"/>
          <w:sz w:val="28"/>
          <w:szCs w:val="28"/>
        </w:rPr>
      </w:pPr>
      <w:r>
        <w:rPr>
          <w:rFonts w:hint="eastAsia" w:ascii="仿宋" w:hAnsi="仿宋" w:eastAsia="仿宋"/>
          <w:bCs/>
          <w:spacing w:val="6"/>
          <w:sz w:val="28"/>
          <w:szCs w:val="28"/>
        </w:rPr>
        <w:t xml:space="preserve">            填表日期：   年  月   日</w:t>
      </w:r>
    </w:p>
    <w:tbl>
      <w:tblPr>
        <w:tblStyle w:val="4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5"/>
        <w:gridCol w:w="2710"/>
        <w:gridCol w:w="1712"/>
        <w:gridCol w:w="2823"/>
      </w:tblGrid>
      <w:tr w14:paraId="5073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4" w:hRule="atLeast"/>
          <w:jc w:val="center"/>
        </w:trPr>
        <w:tc>
          <w:tcPr>
            <w:tcW w:w="8960" w:type="dxa"/>
            <w:gridSpan w:val="4"/>
            <w:noWrap w:val="0"/>
            <w:vAlign w:val="center"/>
          </w:tcPr>
          <w:p w14:paraId="75675294"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一、企业基本情况</w:t>
            </w:r>
          </w:p>
        </w:tc>
      </w:tr>
      <w:tr w14:paraId="236C7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15" w:type="dxa"/>
            <w:noWrap w:val="0"/>
            <w:vAlign w:val="center"/>
          </w:tcPr>
          <w:p w14:paraId="76ADC905">
            <w:pPr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企业名称</w:t>
            </w:r>
          </w:p>
        </w:tc>
        <w:tc>
          <w:tcPr>
            <w:tcW w:w="7245" w:type="dxa"/>
            <w:gridSpan w:val="3"/>
            <w:noWrap w:val="0"/>
            <w:vAlign w:val="center"/>
          </w:tcPr>
          <w:p w14:paraId="7AD651BB"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 w14:paraId="036F5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715" w:type="dxa"/>
            <w:noWrap w:val="0"/>
            <w:vAlign w:val="center"/>
          </w:tcPr>
          <w:p w14:paraId="3AAF2EB8">
            <w:pPr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地址</w:t>
            </w:r>
          </w:p>
        </w:tc>
        <w:tc>
          <w:tcPr>
            <w:tcW w:w="7245" w:type="dxa"/>
            <w:gridSpan w:val="3"/>
            <w:noWrap w:val="0"/>
            <w:vAlign w:val="center"/>
          </w:tcPr>
          <w:p w14:paraId="139EDF22"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 w14:paraId="70921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715" w:type="dxa"/>
            <w:noWrap w:val="0"/>
            <w:vAlign w:val="center"/>
          </w:tcPr>
          <w:p w14:paraId="4DC82B42">
            <w:pPr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主营业务</w:t>
            </w:r>
          </w:p>
        </w:tc>
        <w:tc>
          <w:tcPr>
            <w:tcW w:w="7245" w:type="dxa"/>
            <w:gridSpan w:val="3"/>
            <w:noWrap w:val="0"/>
            <w:vAlign w:val="center"/>
          </w:tcPr>
          <w:p w14:paraId="62C06D44"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 w14:paraId="1D007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15" w:type="dxa"/>
            <w:noWrap w:val="0"/>
            <w:vAlign w:val="center"/>
          </w:tcPr>
          <w:p w14:paraId="01A80046">
            <w:pPr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项目负责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710" w:type="dxa"/>
            <w:noWrap w:val="0"/>
            <w:vAlign w:val="center"/>
          </w:tcPr>
          <w:p w14:paraId="45E73D4F"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0DDD9B79">
            <w:pPr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电话</w:t>
            </w:r>
          </w:p>
        </w:tc>
        <w:tc>
          <w:tcPr>
            <w:tcW w:w="2823" w:type="dxa"/>
            <w:noWrap w:val="0"/>
            <w:vAlign w:val="center"/>
          </w:tcPr>
          <w:p w14:paraId="70276319">
            <w:pPr>
              <w:ind w:left="57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 w14:paraId="49B0E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15" w:type="dxa"/>
            <w:noWrap w:val="0"/>
            <w:vAlign w:val="center"/>
          </w:tcPr>
          <w:p w14:paraId="442C7168">
            <w:pPr>
              <w:jc w:val="left"/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7245" w:type="dxa"/>
            <w:gridSpan w:val="3"/>
            <w:noWrap w:val="0"/>
            <w:vAlign w:val="center"/>
          </w:tcPr>
          <w:p w14:paraId="66BB5416">
            <w:pPr>
              <w:ind w:left="57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 w14:paraId="0369F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715" w:type="dxa"/>
            <w:noWrap w:val="0"/>
            <w:vAlign w:val="center"/>
          </w:tcPr>
          <w:p w14:paraId="39036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3年营业收入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（万元）</w:t>
            </w:r>
          </w:p>
        </w:tc>
        <w:tc>
          <w:tcPr>
            <w:tcW w:w="2710" w:type="dxa"/>
            <w:noWrap w:val="0"/>
            <w:vAlign w:val="center"/>
          </w:tcPr>
          <w:p w14:paraId="63A60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28219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57"/>
              <w:jc w:val="lef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营业收入（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万元）</w:t>
            </w:r>
          </w:p>
        </w:tc>
        <w:tc>
          <w:tcPr>
            <w:tcW w:w="2823" w:type="dxa"/>
            <w:noWrap w:val="0"/>
            <w:vAlign w:val="center"/>
          </w:tcPr>
          <w:p w14:paraId="5BB99984">
            <w:pPr>
              <w:ind w:left="57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 w14:paraId="51CEE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715" w:type="dxa"/>
            <w:noWrap w:val="0"/>
            <w:vAlign w:val="center"/>
          </w:tcPr>
          <w:p w14:paraId="72AE1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57"/>
              <w:jc w:val="lef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研发投入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（万元）</w:t>
            </w:r>
          </w:p>
        </w:tc>
        <w:tc>
          <w:tcPr>
            <w:tcW w:w="2710" w:type="dxa"/>
            <w:noWrap w:val="0"/>
            <w:vAlign w:val="center"/>
          </w:tcPr>
          <w:p w14:paraId="275F2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57"/>
              <w:jc w:val="center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  <w:tc>
          <w:tcPr>
            <w:tcW w:w="1712" w:type="dxa"/>
            <w:noWrap w:val="0"/>
            <w:vAlign w:val="center"/>
          </w:tcPr>
          <w:p w14:paraId="51B65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57"/>
              <w:jc w:val="lef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研发投入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（万元）</w:t>
            </w:r>
          </w:p>
        </w:tc>
        <w:tc>
          <w:tcPr>
            <w:tcW w:w="2823" w:type="dxa"/>
            <w:noWrap w:val="0"/>
            <w:vAlign w:val="center"/>
          </w:tcPr>
          <w:p w14:paraId="7F7E796E">
            <w:pPr>
              <w:tabs>
                <w:tab w:val="left" w:pos="877"/>
              </w:tabs>
              <w:ind w:left="57"/>
              <w:jc w:val="center"/>
              <w:rPr>
                <w:rFonts w:hint="eastAsia" w:ascii="仿宋" w:hAnsi="仿宋" w:eastAsia="仿宋" w:cs="仿宋_GB2312"/>
                <w:sz w:val="24"/>
                <w:szCs w:val="24"/>
              </w:rPr>
            </w:pPr>
          </w:p>
        </w:tc>
      </w:tr>
      <w:tr w14:paraId="16B4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15" w:type="dxa"/>
            <w:noWrap w:val="0"/>
            <w:vAlign w:val="center"/>
          </w:tcPr>
          <w:p w14:paraId="20D37F64">
            <w:pPr>
              <w:ind w:left="57"/>
              <w:jc w:val="left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企业性质</w:t>
            </w:r>
          </w:p>
        </w:tc>
        <w:tc>
          <w:tcPr>
            <w:tcW w:w="7245" w:type="dxa"/>
            <w:gridSpan w:val="3"/>
            <w:noWrap w:val="0"/>
            <w:vAlign w:val="center"/>
          </w:tcPr>
          <w:p w14:paraId="12A31C44">
            <w:pPr>
              <w:ind w:left="57"/>
              <w:jc w:val="left"/>
              <w:rPr>
                <w:rFonts w:hint="default" w:ascii="仿宋" w:hAnsi="仿宋" w:eastAsia="仿宋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□未来产业骨干企业 □国家级高新技术企业 □市级或省级科技小巨人领军企业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□经市科技局确认的重点培育研发机构</w:t>
            </w:r>
          </w:p>
        </w:tc>
      </w:tr>
      <w:tr w14:paraId="05B4F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8960" w:type="dxa"/>
            <w:gridSpan w:val="4"/>
            <w:noWrap w:val="0"/>
            <w:vAlign w:val="center"/>
          </w:tcPr>
          <w:p w14:paraId="20DA8283">
            <w:pPr>
              <w:ind w:left="57"/>
              <w:jc w:val="center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二、技术攻关需求情况（此部分针对需由揭榜方攻关的技术难题进行说明）</w:t>
            </w:r>
          </w:p>
        </w:tc>
      </w:tr>
      <w:tr w14:paraId="5388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15" w:type="dxa"/>
            <w:noWrap w:val="0"/>
            <w:vAlign w:val="center"/>
          </w:tcPr>
          <w:p w14:paraId="6A630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57"/>
              <w:jc w:val="lef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重大技术需求（难题）题目</w:t>
            </w:r>
          </w:p>
        </w:tc>
        <w:tc>
          <w:tcPr>
            <w:tcW w:w="7245" w:type="dxa"/>
            <w:gridSpan w:val="3"/>
            <w:noWrap w:val="0"/>
            <w:vAlign w:val="center"/>
          </w:tcPr>
          <w:p w14:paraId="69963836">
            <w:pPr>
              <w:ind w:left="57"/>
              <w:jc w:val="center"/>
              <w:rPr>
                <w:rFonts w:hint="eastAsia" w:ascii="仿宋" w:hAnsi="仿宋" w:eastAsia="仿宋"/>
                <w:sz w:val="24"/>
                <w:szCs w:val="28"/>
              </w:rPr>
            </w:pPr>
          </w:p>
        </w:tc>
      </w:tr>
      <w:tr w14:paraId="6F869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715" w:type="dxa"/>
            <w:noWrap w:val="0"/>
            <w:vAlign w:val="center"/>
          </w:tcPr>
          <w:p w14:paraId="62A9C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57"/>
              <w:jc w:val="lef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</w:rPr>
              <w:t>技术需求所属行业领域</w:t>
            </w:r>
          </w:p>
        </w:tc>
        <w:tc>
          <w:tcPr>
            <w:tcW w:w="7245" w:type="dxa"/>
            <w:gridSpan w:val="3"/>
            <w:noWrap w:val="0"/>
            <w:vAlign w:val="center"/>
          </w:tcPr>
          <w:p w14:paraId="39669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57"/>
              <w:jc w:val="both"/>
              <w:textAlignment w:val="auto"/>
              <w:rPr>
                <w:rFonts w:hint="default" w:ascii="仿宋" w:hAnsi="仿宋" w:eastAsia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生物技术与生物制造</w:t>
            </w:r>
          </w:p>
        </w:tc>
      </w:tr>
      <w:tr w14:paraId="0EA44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  <w:jc w:val="center"/>
        </w:trPr>
        <w:tc>
          <w:tcPr>
            <w:tcW w:w="1715" w:type="dxa"/>
            <w:noWrap w:val="0"/>
            <w:vAlign w:val="center"/>
          </w:tcPr>
          <w:p w14:paraId="445FC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57"/>
              <w:jc w:val="lef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技术难题</w:t>
            </w:r>
            <w:r>
              <w:rPr>
                <w:rFonts w:ascii="仿宋" w:hAnsi="仿宋" w:eastAsia="仿宋"/>
                <w:sz w:val="24"/>
                <w:szCs w:val="24"/>
              </w:rPr>
              <w:t>概述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限1000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字以内）</w:t>
            </w:r>
          </w:p>
        </w:tc>
        <w:tc>
          <w:tcPr>
            <w:tcW w:w="7245" w:type="dxa"/>
            <w:gridSpan w:val="3"/>
            <w:noWrap w:val="0"/>
            <w:vAlign w:val="top"/>
          </w:tcPr>
          <w:p w14:paraId="6A0D7750">
            <w:pPr>
              <w:adjustRightInd w:val="0"/>
              <w:snapToGrid w:val="0"/>
              <w:spacing w:line="312" w:lineRule="auto"/>
              <w:jc w:val="both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描述具体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技术</w:t>
            </w:r>
            <w:r>
              <w:rPr>
                <w:rFonts w:ascii="仿宋" w:hAnsi="仿宋" w:eastAsia="仿宋"/>
                <w:sz w:val="24"/>
                <w:szCs w:val="24"/>
              </w:rPr>
              <w:t>难题或发展瓶颈，要求内容具体、指向清晰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简述该攻关技术的可行性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；说明是否行业共性“卡脖子”技术难题）</w:t>
            </w:r>
          </w:p>
        </w:tc>
      </w:tr>
      <w:tr w14:paraId="6224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  <w:jc w:val="center"/>
        </w:trPr>
        <w:tc>
          <w:tcPr>
            <w:tcW w:w="1715" w:type="dxa"/>
            <w:noWrap w:val="0"/>
            <w:vAlign w:val="center"/>
          </w:tcPr>
          <w:p w14:paraId="7E556D3E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技术攻关后希望达到的预期技术目标（</w:t>
            </w:r>
            <w:r>
              <w:rPr>
                <w:rFonts w:ascii="仿宋" w:hAnsi="仿宋" w:eastAsia="仿宋"/>
                <w:spacing w:val="-11"/>
                <w:sz w:val="24"/>
                <w:szCs w:val="24"/>
              </w:rPr>
              <w:t>限</w:t>
            </w: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800</w:t>
            </w:r>
            <w:r>
              <w:rPr>
                <w:rFonts w:ascii="仿宋" w:hAnsi="仿宋" w:eastAsia="仿宋"/>
                <w:spacing w:val="-11"/>
                <w:sz w:val="24"/>
                <w:szCs w:val="24"/>
              </w:rPr>
              <w:t>字以内</w:t>
            </w: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）</w:t>
            </w:r>
          </w:p>
        </w:tc>
        <w:tc>
          <w:tcPr>
            <w:tcW w:w="7245" w:type="dxa"/>
            <w:gridSpan w:val="3"/>
            <w:noWrap w:val="0"/>
            <w:vAlign w:val="top"/>
          </w:tcPr>
          <w:p w14:paraId="5B585AC4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（目前的技术指标参数，攻关后要求达到的技术参数；如属于填补空白的“卡脖子”技术可不填目前的技术指标参数；说明新原理、新产品、新技术、关键部件等目标技术参数实现条件，</w:t>
            </w:r>
            <w:r>
              <w:rPr>
                <w:rFonts w:ascii="仿宋" w:hAnsi="仿宋" w:eastAsia="仿宋"/>
                <w:sz w:val="24"/>
                <w:szCs w:val="24"/>
              </w:rPr>
              <w:t>如自然条件、工况环境、成本约束、行业监管等技术应用的边界条件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 w14:paraId="0AA1E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  <w:jc w:val="center"/>
        </w:trPr>
        <w:tc>
          <w:tcPr>
            <w:tcW w:w="1715" w:type="dxa"/>
            <w:noWrap w:val="0"/>
            <w:vAlign w:val="center"/>
          </w:tcPr>
          <w:p w14:paraId="552C3A88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11"/>
                <w:sz w:val="24"/>
                <w:szCs w:val="24"/>
                <w:lang w:eastAsia="zh-CN"/>
              </w:rPr>
              <w:t>对发</w:t>
            </w:r>
            <w:r>
              <w:rPr>
                <w:rFonts w:hint="eastAsia" w:ascii="仿宋" w:hAnsi="仿宋" w:eastAsia="仿宋" w:cs="Times New Roman"/>
                <w:spacing w:val="-11"/>
                <w:sz w:val="24"/>
                <w:szCs w:val="24"/>
              </w:rPr>
              <w:t>榜方及行业技术水平的意义与作用</w:t>
            </w: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pacing w:val="-11"/>
                <w:sz w:val="24"/>
                <w:szCs w:val="24"/>
              </w:rPr>
              <w:t>限</w:t>
            </w: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800</w:t>
            </w:r>
            <w:r>
              <w:rPr>
                <w:rFonts w:ascii="仿宋" w:hAnsi="仿宋" w:eastAsia="仿宋"/>
                <w:spacing w:val="-11"/>
                <w:sz w:val="24"/>
                <w:szCs w:val="24"/>
              </w:rPr>
              <w:t>字以内</w:t>
            </w: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）</w:t>
            </w:r>
          </w:p>
        </w:tc>
        <w:tc>
          <w:tcPr>
            <w:tcW w:w="7245" w:type="dxa"/>
            <w:gridSpan w:val="3"/>
            <w:noWrap w:val="0"/>
            <w:vAlign w:val="top"/>
          </w:tcPr>
          <w:p w14:paraId="24A0F0EA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AA93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7" w:hRule="atLeast"/>
          <w:jc w:val="center"/>
        </w:trPr>
        <w:tc>
          <w:tcPr>
            <w:tcW w:w="1715" w:type="dxa"/>
            <w:noWrap w:val="0"/>
            <w:vAlign w:val="center"/>
          </w:tcPr>
          <w:p w14:paraId="0A118AFE">
            <w:pPr>
              <w:adjustRightInd w:val="0"/>
              <w:snapToGrid w:val="0"/>
              <w:spacing w:line="300" w:lineRule="auto"/>
              <w:jc w:val="left"/>
              <w:rPr>
                <w:rFonts w:hint="eastAsia" w:ascii="仿宋" w:hAnsi="仿宋" w:eastAsia="仿宋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国内外同类技术指标对比情况（</w:t>
            </w:r>
            <w:r>
              <w:rPr>
                <w:rFonts w:ascii="仿宋" w:hAnsi="仿宋" w:eastAsia="仿宋"/>
                <w:spacing w:val="-11"/>
                <w:sz w:val="24"/>
                <w:szCs w:val="24"/>
              </w:rPr>
              <w:t>限</w:t>
            </w: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500</w:t>
            </w:r>
            <w:r>
              <w:rPr>
                <w:rFonts w:ascii="仿宋" w:hAnsi="仿宋" w:eastAsia="仿宋"/>
                <w:spacing w:val="-11"/>
                <w:sz w:val="24"/>
                <w:szCs w:val="24"/>
              </w:rPr>
              <w:t>字以内</w:t>
            </w:r>
            <w:r>
              <w:rPr>
                <w:rFonts w:hint="eastAsia" w:ascii="仿宋" w:hAnsi="仿宋" w:eastAsia="仿宋"/>
                <w:spacing w:val="-11"/>
                <w:sz w:val="24"/>
                <w:szCs w:val="24"/>
              </w:rPr>
              <w:t>）</w:t>
            </w:r>
          </w:p>
        </w:tc>
        <w:tc>
          <w:tcPr>
            <w:tcW w:w="7245" w:type="dxa"/>
            <w:gridSpan w:val="3"/>
            <w:noWrap w:val="0"/>
            <w:vAlign w:val="top"/>
          </w:tcPr>
          <w:p w14:paraId="0058BDC2">
            <w:pPr>
              <w:adjustRightInd w:val="0"/>
              <w:snapToGrid w:val="0"/>
              <w:spacing w:line="312" w:lineRule="auto"/>
              <w:ind w:firstLine="442" w:firstLineChars="200"/>
              <w:rPr>
                <w:rFonts w:hint="eastAsia" w:ascii="仿宋" w:hAnsi="仿宋" w:eastAsia="仿宋"/>
                <w:spacing w:val="-11"/>
                <w:sz w:val="24"/>
                <w:szCs w:val="24"/>
              </w:rPr>
            </w:pPr>
          </w:p>
        </w:tc>
      </w:tr>
      <w:tr w14:paraId="77B76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1715" w:type="dxa"/>
            <w:noWrap w:val="0"/>
            <w:vAlign w:val="center"/>
          </w:tcPr>
          <w:p w14:paraId="67D64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57"/>
              <w:jc w:val="lef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对</w:t>
            </w:r>
            <w:r>
              <w:rPr>
                <w:rFonts w:hint="eastAsia" w:ascii="仿宋" w:hAnsi="仿宋" w:eastAsia="仿宋" w:cs="Times New Roman"/>
                <w:spacing w:val="-11"/>
                <w:sz w:val="24"/>
                <w:szCs w:val="24"/>
              </w:rPr>
              <w:t>揭榜方的要求（限500字以内）</w:t>
            </w:r>
          </w:p>
        </w:tc>
        <w:tc>
          <w:tcPr>
            <w:tcW w:w="7245" w:type="dxa"/>
            <w:gridSpan w:val="3"/>
            <w:noWrap w:val="0"/>
            <w:vAlign w:val="center"/>
          </w:tcPr>
          <w:p w14:paraId="72B81F6E"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（揭榜方需达到的条件等）</w:t>
            </w:r>
          </w:p>
        </w:tc>
      </w:tr>
      <w:tr w14:paraId="020D4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1715" w:type="dxa"/>
            <w:noWrap w:val="0"/>
            <w:vAlign w:val="center"/>
          </w:tcPr>
          <w:p w14:paraId="43493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57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拟给予揭榜方的研发经费（单位：万元）</w:t>
            </w:r>
          </w:p>
        </w:tc>
        <w:tc>
          <w:tcPr>
            <w:tcW w:w="7245" w:type="dxa"/>
            <w:gridSpan w:val="3"/>
            <w:noWrap w:val="0"/>
            <w:vAlign w:val="center"/>
          </w:tcPr>
          <w:p w14:paraId="7E751CF0">
            <w:pPr>
              <w:spacing w:line="360" w:lineRule="auto"/>
              <w:ind w:left="57" w:firstLine="486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625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715" w:type="dxa"/>
            <w:noWrap w:val="0"/>
            <w:vAlign w:val="center"/>
          </w:tcPr>
          <w:p w14:paraId="53374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技术攻关完成时限</w:t>
            </w:r>
          </w:p>
        </w:tc>
        <w:tc>
          <w:tcPr>
            <w:tcW w:w="7245" w:type="dxa"/>
            <w:gridSpan w:val="3"/>
            <w:noWrap w:val="0"/>
            <w:vAlign w:val="center"/>
          </w:tcPr>
          <w:p w14:paraId="1346D6B2">
            <w:pPr>
              <w:adjustRightInd w:val="0"/>
              <w:snapToGrid w:val="0"/>
              <w:rPr>
                <w:rFonts w:hint="eastAsia" w:ascii="仿宋" w:hAnsi="仿宋" w:eastAsia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（要求技术攻关完成时限，例如****年**月前完成）</w:t>
            </w:r>
          </w:p>
        </w:tc>
      </w:tr>
      <w:tr w14:paraId="0FDF2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1715" w:type="dxa"/>
            <w:noWrap w:val="0"/>
            <w:vAlign w:val="center"/>
          </w:tcPr>
          <w:p w14:paraId="2C0F9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57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知识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产权归属及收益分配（</w:t>
            </w:r>
            <w:r>
              <w:rPr>
                <w:rFonts w:ascii="仿宋" w:hAnsi="仿宋" w:eastAsia="仿宋"/>
                <w:sz w:val="24"/>
                <w:szCs w:val="24"/>
              </w:rPr>
              <w:t>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300</w:t>
            </w:r>
            <w:r>
              <w:rPr>
                <w:rFonts w:ascii="仿宋" w:hAnsi="仿宋" w:eastAsia="仿宋"/>
                <w:sz w:val="24"/>
                <w:szCs w:val="24"/>
              </w:rPr>
              <w:t>字以内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7245" w:type="dxa"/>
            <w:gridSpan w:val="3"/>
            <w:noWrap w:val="0"/>
            <w:vAlign w:val="center"/>
          </w:tcPr>
          <w:p w14:paraId="1E695C4A">
            <w:pPr>
              <w:spacing w:line="360" w:lineRule="auto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（知识产权归属及合作收益分配等）</w:t>
            </w:r>
          </w:p>
        </w:tc>
      </w:tr>
      <w:tr w14:paraId="28B9D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  <w:jc w:val="center"/>
        </w:trPr>
        <w:tc>
          <w:tcPr>
            <w:tcW w:w="1715" w:type="dxa"/>
            <w:noWrap w:val="0"/>
            <w:vAlign w:val="center"/>
          </w:tcPr>
          <w:p w14:paraId="38F9A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57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需求方承接成果转化后预期的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投入、指标、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经济、社会效益（</w:t>
            </w:r>
            <w:r>
              <w:rPr>
                <w:rFonts w:ascii="仿宋" w:hAnsi="仿宋" w:eastAsia="仿宋"/>
                <w:sz w:val="24"/>
                <w:szCs w:val="24"/>
              </w:rPr>
              <w:t>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  <w:r>
              <w:rPr>
                <w:rFonts w:ascii="仿宋" w:hAnsi="仿宋" w:eastAsia="仿宋"/>
                <w:sz w:val="24"/>
                <w:szCs w:val="24"/>
              </w:rPr>
              <w:t>00字以内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7245" w:type="dxa"/>
            <w:gridSpan w:val="3"/>
            <w:noWrap w:val="0"/>
            <w:vAlign w:val="top"/>
          </w:tcPr>
          <w:p w14:paraId="6F464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（技术需求企业对技术攻关取得的预期技术成果开展产业化转化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，预计的投入及技术指标。并对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可能取得的</w:t>
            </w:r>
            <w:r>
              <w:rPr>
                <w:rFonts w:ascii="仿宋" w:hAnsi="仿宋" w:eastAsia="仿宋"/>
                <w:sz w:val="24"/>
                <w:szCs w:val="24"/>
              </w:rPr>
              <w:t>主要经济、社会、生态效益，提升我国相关产业竞争力等方面的作用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进行分析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</w:tbl>
    <w:p w14:paraId="41013D71">
      <w:pPr>
        <w:widowControl/>
        <w:shd w:val="clear" w:color="auto" w:fill="FFFFFF"/>
        <w:spacing w:before="100" w:beforeAutospacing="1" w:after="100" w:afterAutospacing="1" w:line="660" w:lineRule="exact"/>
        <w:jc w:val="left"/>
        <w:rPr>
          <w:rFonts w:ascii="宋体" w:hAnsi="宋体" w:cs="宋体"/>
          <w:kern w:val="0"/>
          <w:sz w:val="24"/>
        </w:rPr>
      </w:pPr>
    </w:p>
    <w:p w14:paraId="645D1F57">
      <w:pPr>
        <w:widowControl/>
        <w:shd w:val="clear" w:color="auto" w:fill="FFFFFF"/>
        <w:spacing w:line="360" w:lineRule="atLeast"/>
        <w:jc w:val="left"/>
        <w:rPr>
          <w:rFonts w:ascii="宋体" w:hAnsi="宋体" w:cs="宋体"/>
          <w:kern w:val="0"/>
          <w:sz w:val="17"/>
          <w:szCs w:val="17"/>
        </w:rPr>
      </w:pPr>
    </w:p>
    <w:p w14:paraId="0D62B84C">
      <w:pPr>
        <w:widowControl/>
        <w:shd w:val="clear" w:color="auto" w:fill="FFFFFF"/>
        <w:spacing w:line="600" w:lineRule="atLeast"/>
        <w:jc w:val="left"/>
        <w:rPr>
          <w:rFonts w:hint="eastAsia"/>
        </w:rPr>
      </w:pPr>
    </w:p>
    <w:p w14:paraId="6B136A85"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AA26136"/>
    <w:rsid w:val="06B55198"/>
    <w:rsid w:val="09BB17C3"/>
    <w:rsid w:val="09E33DCA"/>
    <w:rsid w:val="127531B8"/>
    <w:rsid w:val="136E2957"/>
    <w:rsid w:val="15400323"/>
    <w:rsid w:val="186D58D3"/>
    <w:rsid w:val="195E521C"/>
    <w:rsid w:val="1C2A3ADB"/>
    <w:rsid w:val="1CFD391F"/>
    <w:rsid w:val="207727A2"/>
    <w:rsid w:val="23460081"/>
    <w:rsid w:val="29C54E43"/>
    <w:rsid w:val="317F1D7B"/>
    <w:rsid w:val="324D3CC1"/>
    <w:rsid w:val="32B46C88"/>
    <w:rsid w:val="32BE7ADE"/>
    <w:rsid w:val="3C7921E9"/>
    <w:rsid w:val="407E19E2"/>
    <w:rsid w:val="412A48D6"/>
    <w:rsid w:val="4484078A"/>
    <w:rsid w:val="55BF096D"/>
    <w:rsid w:val="5AA26136"/>
    <w:rsid w:val="5D047382"/>
    <w:rsid w:val="668E1D45"/>
    <w:rsid w:val="66BC66AA"/>
    <w:rsid w:val="6B185C7D"/>
    <w:rsid w:val="6CE72DC8"/>
    <w:rsid w:val="73D634A1"/>
    <w:rsid w:val="74750C31"/>
    <w:rsid w:val="7483384A"/>
    <w:rsid w:val="74855C93"/>
    <w:rsid w:val="789A2092"/>
    <w:rsid w:val="790B224A"/>
    <w:rsid w:val="7BA13AA1"/>
    <w:rsid w:val="7E636915"/>
    <w:rsid w:val="DEB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1111</Words>
  <Characters>1153</Characters>
  <Lines>0</Lines>
  <Paragraphs>0</Paragraphs>
  <TotalTime>74</TotalTime>
  <ScaleCrop>false</ScaleCrop>
  <LinksUpToDate>false</LinksUpToDate>
  <CharactersWithSpaces>1198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2022-01-27T08:12:00Z</dcterms:created>
  <dc:creator>谢平</dc:creator>
  <cp:lastModifiedBy>亿点点</cp:lastModifiedBy>
  <dcterms:modified xsi:type="dcterms:W3CDTF">2024-12-28T14:25:33Z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C76A10D6F9E9521FFE766E67132CD90A</vt:lpwstr>
  </property>
</Properties>
</file>