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0BF9">
      <w:pPr>
        <w:pStyle w:val="5"/>
        <w:spacing w:before="122" w:line="184" w:lineRule="auto"/>
        <w:ind w:left="79" w:left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451FCD71">
      <w:pPr>
        <w:pStyle w:val="5"/>
        <w:spacing w:before="122" w:line="184" w:lineRule="auto"/>
        <w:ind w:left="79" w:leftChars="0"/>
        <w:jc w:val="center"/>
        <w:rPr>
          <w:rFonts w:hint="default"/>
          <w:b/>
          <w:bCs/>
          <w:spacing w:val="-1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auto" w:fill="FFFFFF"/>
        </w:rPr>
        <w:t>市级众创空间认定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auto" w:fill="FFFFFF"/>
          <w:lang w:val="en-US" w:eastAsia="zh-CN"/>
        </w:rPr>
        <w:t>信息表</w:t>
      </w:r>
    </w:p>
    <w:tbl>
      <w:tblPr>
        <w:tblStyle w:val="3"/>
        <w:tblW w:w="8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100"/>
        <w:gridCol w:w="2246"/>
        <w:gridCol w:w="1917"/>
      </w:tblGrid>
      <w:tr w14:paraId="1F9D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68" w:type="dxa"/>
            <w:gridSpan w:val="4"/>
            <w:shd w:val="clear" w:color="auto" w:fill="auto"/>
            <w:vAlign w:val="center"/>
          </w:tcPr>
          <w:p w14:paraId="7DE54E1C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eastAsia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基本信息</w:t>
            </w:r>
          </w:p>
        </w:tc>
      </w:tr>
      <w:tr w14:paraId="2AD0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center"/>
          </w:tcPr>
          <w:p w14:paraId="2C1EB6EC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众创空间名称：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5CCA8F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FC7DA7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正式运营时间：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EEC615C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2052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center"/>
          </w:tcPr>
          <w:p w14:paraId="72E4110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运营机构全称：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8BB512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1C70BB9F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统一社会信用代码：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30D8FC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2FCB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center"/>
          </w:tcPr>
          <w:p w14:paraId="71E4F77B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众创空间运营地址：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0F7477A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10E79F3B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注册成立时间：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57200D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78C1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center"/>
          </w:tcPr>
          <w:p w14:paraId="59D34F3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运营机构法人：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D2252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57BDF335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联系电话：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55236D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6349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Align w:val="center"/>
          </w:tcPr>
          <w:p w14:paraId="77279C7E">
            <w:pPr>
              <w:jc w:val="center"/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法定代表人有效证件类型：</w:t>
            </w:r>
          </w:p>
        </w:tc>
        <w:tc>
          <w:tcPr>
            <w:tcW w:w="2100" w:type="dxa"/>
            <w:vAlign w:val="center"/>
          </w:tcPr>
          <w:p w14:paraId="68CDBBC3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14:paraId="1BC5638C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运营机构法人身份证号：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554C834B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0C5E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Align w:val="center"/>
          </w:tcPr>
          <w:p w14:paraId="70DDDDF8">
            <w:pPr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是否具有独立法人资格：</w:t>
            </w:r>
          </w:p>
        </w:tc>
        <w:tc>
          <w:tcPr>
            <w:tcW w:w="2100" w:type="dxa"/>
            <w:vAlign w:val="center"/>
          </w:tcPr>
          <w:p w14:paraId="3DD1BFBB">
            <w:pPr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vMerge w:val="continue"/>
            <w:shd w:val="clear" w:color="auto" w:fill="auto"/>
            <w:vAlign w:val="center"/>
          </w:tcPr>
          <w:p w14:paraId="3D886C01">
            <w:pPr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 w14:paraId="0E2B2497">
            <w:pPr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29E0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top"/>
          </w:tcPr>
          <w:p w14:paraId="5B4C2C76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众创空间运营负责人：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FC2692F"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top"/>
          </w:tcPr>
          <w:p w14:paraId="5718535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联系电话：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57E2C4D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31AE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45010A4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众创空间联系人：</w:t>
            </w:r>
          </w:p>
        </w:tc>
        <w:tc>
          <w:tcPr>
            <w:tcW w:w="2100" w:type="dxa"/>
            <w:vMerge w:val="restart"/>
            <w:shd w:val="clear" w:color="auto" w:fill="auto"/>
            <w:vAlign w:val="top"/>
          </w:tcPr>
          <w:p w14:paraId="3118AC45"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top"/>
          </w:tcPr>
          <w:p w14:paraId="3AA21393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联系电话：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4F6BC103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0F4E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continue"/>
            <w:shd w:val="clear" w:color="auto" w:fill="auto"/>
            <w:vAlign w:val="top"/>
          </w:tcPr>
          <w:p w14:paraId="3A4FEBF6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top"/>
          </w:tcPr>
          <w:p w14:paraId="1D070389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top"/>
          </w:tcPr>
          <w:p w14:paraId="590BB8E6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电子邮件：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78E8D34A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6519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3F3B712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专职管理人员（人）：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35D2DB6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E6F793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在孵创业团队数：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51EFECD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0848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continue"/>
            <w:shd w:val="clear" w:color="auto" w:fill="auto"/>
            <w:vAlign w:val="center"/>
          </w:tcPr>
          <w:p w14:paraId="2A87D13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 w14:paraId="1594A839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3B1D798">
            <w:pPr>
              <w:pStyle w:val="5"/>
              <w:spacing w:before="122" w:line="184" w:lineRule="auto"/>
              <w:ind w:left="79" w:leftChars="0"/>
              <w:jc w:val="center"/>
              <w:rPr>
                <w:rFonts w:hint="default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其中台湾团队：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D766B2C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64A4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continue"/>
            <w:shd w:val="clear" w:color="auto" w:fill="auto"/>
            <w:vAlign w:val="center"/>
          </w:tcPr>
          <w:p w14:paraId="6A10BB4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 w14:paraId="5EDC1458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6ABEB96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在孵创企业数：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C4F2B1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1AD0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continue"/>
            <w:vAlign w:val="center"/>
          </w:tcPr>
          <w:p w14:paraId="2C855ABA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34CB8FA5"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7D5FE8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其中台湾企业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81317B4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3997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3202F4BF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在孵创业团队近一年注册成为新企业数：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260D7F5D">
            <w:pPr>
              <w:pStyle w:val="5"/>
              <w:spacing w:before="204" w:line="220" w:lineRule="auto"/>
              <w:ind w:left="63"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1CAA9F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近一年获得融资的在孵创业团队和企业数：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6D19933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5AE7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vMerge w:val="continue"/>
            <w:shd w:val="clear" w:color="auto" w:fill="auto"/>
            <w:vAlign w:val="center"/>
          </w:tcPr>
          <w:p w14:paraId="5552A120">
            <w:pPr>
              <w:pStyle w:val="5"/>
              <w:spacing w:before="84" w:line="219" w:lineRule="auto"/>
              <w:ind w:left="15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 w14:paraId="75246542">
            <w:pPr>
              <w:pStyle w:val="5"/>
              <w:spacing w:before="84" w:line="219" w:lineRule="auto"/>
              <w:ind w:left="15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7692ED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近一年获得有效知识产权的在孵创业团队和企业数：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6745471">
            <w:pPr>
              <w:pStyle w:val="5"/>
              <w:spacing w:before="122" w:line="184" w:lineRule="auto"/>
              <w:ind w:left="79" w:leftChars="0"/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58F6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top"/>
          </w:tcPr>
          <w:p w14:paraId="5D40FD4F">
            <w:pPr>
              <w:pStyle w:val="5"/>
              <w:spacing w:before="85" w:line="22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pacing w:val="-12"/>
                <w:sz w:val="18"/>
                <w:szCs w:val="18"/>
              </w:rPr>
              <w:t>现有创业人员：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D50C67D">
            <w:pPr>
              <w:pStyle w:val="5"/>
              <w:spacing w:before="87" w:line="222" w:lineRule="auto"/>
              <w:ind w:left="63"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top"/>
          </w:tcPr>
          <w:p w14:paraId="761C041C">
            <w:pPr>
              <w:pStyle w:val="5"/>
              <w:spacing w:before="85" w:line="22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pacing w:val="-13"/>
                <w:sz w:val="18"/>
                <w:szCs w:val="18"/>
              </w:rPr>
              <w:t>其中：台湾人：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04EDCCCE">
            <w:pPr>
              <w:pStyle w:val="5"/>
              <w:spacing w:before="87" w:line="222" w:lineRule="auto"/>
              <w:ind w:left="86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A88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top"/>
          </w:tcPr>
          <w:p w14:paraId="3735703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众创空间类型：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02084AA">
            <w:pPr>
              <w:pStyle w:val="5"/>
              <w:spacing w:before="122" w:line="184" w:lineRule="auto"/>
              <w:ind w:left="79" w:leftChars="0"/>
              <w:jc w:val="both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综合型□    专业化□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68AF75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注明细分领域：</w:t>
            </w:r>
          </w:p>
        </w:tc>
        <w:tc>
          <w:tcPr>
            <w:tcW w:w="1917" w:type="dxa"/>
            <w:shd w:val="clear" w:color="auto" w:fill="auto"/>
            <w:vAlign w:val="top"/>
          </w:tcPr>
          <w:p w14:paraId="4271C33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7CBB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5" w:type="dxa"/>
            <w:shd w:val="clear" w:color="auto" w:fill="auto"/>
            <w:vAlign w:val="top"/>
          </w:tcPr>
          <w:p w14:paraId="3C22C1E2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投资建设主体：</w:t>
            </w:r>
          </w:p>
          <w:p w14:paraId="3933569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(多选)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FCBBA4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国有企业□ </w:t>
            </w:r>
          </w:p>
          <w:p w14:paraId="02A99597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民营企业□</w:t>
            </w:r>
          </w:p>
          <w:p w14:paraId="6E50E087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大学□    研究院所□</w:t>
            </w:r>
          </w:p>
          <w:p w14:paraId="7DEBFCE3">
            <w:pPr>
              <w:jc w:val="left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政府□    投资机构□  自然人□      其他□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15CD0E8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其他主体注明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4CD71A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</w:p>
        </w:tc>
      </w:tr>
      <w:tr w14:paraId="1D58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8" w:type="dxa"/>
            <w:gridSpan w:val="4"/>
            <w:vAlign w:val="center"/>
          </w:tcPr>
          <w:p w14:paraId="378DFE2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办公条件</w:t>
            </w:r>
          </w:p>
        </w:tc>
      </w:tr>
      <w:tr w14:paraId="1625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restart"/>
            <w:vAlign w:val="center"/>
          </w:tcPr>
          <w:p w14:paraId="7AD790A4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可自主支配的孵化场地总面积:</w:t>
            </w:r>
          </w:p>
        </w:tc>
        <w:tc>
          <w:tcPr>
            <w:tcW w:w="2100" w:type="dxa"/>
            <w:vMerge w:val="restart"/>
            <w:vAlign w:val="center"/>
          </w:tcPr>
          <w:p w14:paraId="49713203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55D2436F">
            <w:pPr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创业办公(工位)面积: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E55D2B8">
            <w:pPr>
              <w:spacing w:before="122" w:line="184" w:lineRule="auto"/>
              <w:ind w:left="79" w:leftChars="0"/>
              <w:jc w:val="righ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(平米)</w:t>
            </w:r>
          </w:p>
        </w:tc>
      </w:tr>
      <w:tr w14:paraId="30AC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continue"/>
            <w:vAlign w:val="center"/>
          </w:tcPr>
          <w:p w14:paraId="5442B46F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017EE4A0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6A1A66B">
            <w:pPr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公共服务场地面积：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0FFAB67">
            <w:pPr>
              <w:pStyle w:val="5"/>
              <w:spacing w:before="122" w:line="184" w:lineRule="auto"/>
              <w:ind w:left="79" w:leftChars="0"/>
              <w:jc w:val="righ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(平米)</w:t>
            </w:r>
          </w:p>
        </w:tc>
      </w:tr>
      <w:tr w14:paraId="4C57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continue"/>
            <w:vAlign w:val="center"/>
          </w:tcPr>
          <w:p w14:paraId="58C731AA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42CA6661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CC5DE09">
            <w:pPr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自用面积: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1BBB1EC">
            <w:pPr>
              <w:pStyle w:val="5"/>
              <w:spacing w:before="122" w:line="184" w:lineRule="auto"/>
              <w:ind w:left="79" w:leftChars="0"/>
              <w:jc w:val="righ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(平米)</w:t>
            </w:r>
          </w:p>
        </w:tc>
      </w:tr>
      <w:tr w14:paraId="4285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continue"/>
            <w:vAlign w:val="center"/>
          </w:tcPr>
          <w:p w14:paraId="7221F3F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2F1D84ED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60D0A50A">
            <w:pPr>
              <w:pStyle w:val="5"/>
              <w:spacing w:before="122" w:line="184" w:lineRule="auto"/>
              <w:ind w:left="79" w:leftChars="0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其他面积：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E0CE2D9">
            <w:pPr>
              <w:pStyle w:val="5"/>
              <w:spacing w:before="122" w:line="184" w:lineRule="auto"/>
              <w:ind w:left="79" w:leftChars="0"/>
              <w:jc w:val="righ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(平米)</w:t>
            </w:r>
          </w:p>
        </w:tc>
      </w:tr>
      <w:tr w14:paraId="47EC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Align w:val="center"/>
          </w:tcPr>
          <w:p w14:paraId="2064E763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创业工位数量:</w:t>
            </w:r>
          </w:p>
        </w:tc>
        <w:tc>
          <w:tcPr>
            <w:tcW w:w="2100" w:type="dxa"/>
            <w:vAlign w:val="center"/>
          </w:tcPr>
          <w:p w14:paraId="6776B8D3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902B572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创业办公(工位)面积与公共服务场地面积之和占孵化场地总面积比例: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1021B2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3CE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Align w:val="center"/>
          </w:tcPr>
          <w:p w14:paraId="6B6C1B61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场地性质:</w:t>
            </w:r>
          </w:p>
        </w:tc>
        <w:tc>
          <w:tcPr>
            <w:tcW w:w="2100" w:type="dxa"/>
            <w:vAlign w:val="center"/>
          </w:tcPr>
          <w:p w14:paraId="288F7BE2">
            <w:pPr>
              <w:ind w:firstLine="178" w:firstLineChars="1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自有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 xml:space="preserve">     租赁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31B34C8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租赁起始日期：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0E5A4A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C97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68" w:type="dxa"/>
            <w:gridSpan w:val="4"/>
            <w:vAlign w:val="center"/>
          </w:tcPr>
          <w:p w14:paraId="4DCBC9E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创业服务</w:t>
            </w:r>
          </w:p>
        </w:tc>
      </w:tr>
      <w:tr w14:paraId="29C0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restart"/>
            <w:vAlign w:val="center"/>
          </w:tcPr>
          <w:p w14:paraId="2BD227B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专职创业导师数:</w:t>
            </w:r>
          </w:p>
        </w:tc>
        <w:tc>
          <w:tcPr>
            <w:tcW w:w="2100" w:type="dxa"/>
            <w:vMerge w:val="restart"/>
            <w:vAlign w:val="center"/>
          </w:tcPr>
          <w:p w14:paraId="37969398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5DC94DB4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兼职创业导师数: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4E0D5F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F8E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continue"/>
            <w:vAlign w:val="center"/>
          </w:tcPr>
          <w:p w14:paraId="14DC8BB3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2716EFC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7E24E19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每年开展创业服务</w:t>
            </w:r>
          </w:p>
          <w:p w14:paraId="51CB5757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活动次</w:t>
            </w: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数：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C15DF3A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B7F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05" w:type="dxa"/>
            <w:vAlign w:val="center"/>
          </w:tcPr>
          <w:p w14:paraId="2955A603">
            <w:pPr>
              <w:pStyle w:val="5"/>
              <w:spacing w:before="122" w:line="184" w:lineRule="auto"/>
              <w:ind w:left="79" w:leftChars="0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同一产业细分领域的创业团队和创业企业情况</w:t>
            </w:r>
          </w:p>
        </w:tc>
        <w:tc>
          <w:tcPr>
            <w:tcW w:w="6263" w:type="dxa"/>
            <w:gridSpan w:val="3"/>
            <w:vAlign w:val="center"/>
          </w:tcPr>
          <w:p w14:paraId="16772FDE">
            <w:pPr>
              <w:pStyle w:val="5"/>
              <w:tabs>
                <w:tab w:val="left" w:pos="2368"/>
              </w:tabs>
              <w:spacing w:before="122" w:line="184" w:lineRule="auto"/>
              <w:ind w:left="79" w:leftChars="0"/>
              <w:jc w:val="left"/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在孵的同一产业细分领域的创业团队和创业企业数：   （家），占在孵创业团队和创业企业总数的比例：   %</w:t>
            </w:r>
          </w:p>
        </w:tc>
      </w:tr>
      <w:tr w14:paraId="61DE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 w14:paraId="0CA8DB20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提供专业化服务类型：</w:t>
            </w:r>
          </w:p>
        </w:tc>
        <w:tc>
          <w:tcPr>
            <w:tcW w:w="2100" w:type="dxa"/>
            <w:vAlign w:val="center"/>
          </w:tcPr>
          <w:p w14:paraId="54787653">
            <w:pPr>
              <w:pStyle w:val="5"/>
              <w:spacing w:before="122" w:line="184" w:lineRule="auto"/>
              <w:jc w:val="both"/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 xml:space="preserve">技术□ 信息□ 资本□ 供应链□ </w:t>
            </w: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 w14:paraId="4D03877F">
            <w:pPr>
              <w:pStyle w:val="5"/>
              <w:spacing w:before="122" w:line="184" w:lineRule="auto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提供专业化服务类型市场对接□</w:t>
            </w: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其他□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C6F131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其他注明: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477E3B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8A1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05" w:type="dxa"/>
            <w:vAlign w:val="center"/>
          </w:tcPr>
          <w:p w14:paraId="7BE2CD85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投融资或财务顾问服务机</w:t>
            </w: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(多选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）：</w:t>
            </w:r>
          </w:p>
        </w:tc>
        <w:tc>
          <w:tcPr>
            <w:tcW w:w="6263" w:type="dxa"/>
            <w:gridSpan w:val="3"/>
            <w:vAlign w:val="center"/>
          </w:tcPr>
          <w:p w14:paraId="47EA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具有创业投资基金或创新基金 □</w:t>
            </w:r>
          </w:p>
          <w:p w14:paraId="7F8A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与天使投资、创投机构等合作设立股权投资基金 □</w:t>
            </w:r>
          </w:p>
          <w:p w14:paraId="57823A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185" w:lineRule="auto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提供财务顾问服务机制 □</w:t>
            </w:r>
          </w:p>
        </w:tc>
      </w:tr>
      <w:tr w14:paraId="6514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 w14:paraId="66E86AF6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基金名称:</w:t>
            </w:r>
          </w:p>
          <w:p w14:paraId="56CC0E71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(具有创业投资基金或创新基金填写)</w:t>
            </w:r>
          </w:p>
        </w:tc>
        <w:tc>
          <w:tcPr>
            <w:tcW w:w="2100" w:type="dxa"/>
            <w:vAlign w:val="center"/>
          </w:tcPr>
          <w:p w14:paraId="78D08A6E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07A244A">
            <w:pPr>
              <w:pStyle w:val="5"/>
              <w:spacing w:before="122" w:line="184" w:lineRule="auto"/>
              <w:ind w:left="79" w:leftChars="0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规模：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A4DDAFD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E7B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Align w:val="center"/>
          </w:tcPr>
          <w:p w14:paraId="7B6BAC65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服务内容:</w:t>
            </w:r>
          </w:p>
        </w:tc>
        <w:tc>
          <w:tcPr>
            <w:tcW w:w="6263" w:type="dxa"/>
            <w:gridSpan w:val="3"/>
            <w:vAlign w:val="center"/>
          </w:tcPr>
          <w:p w14:paraId="7C0EE20B">
            <w:pPr>
              <w:pStyle w:val="5"/>
              <w:spacing w:before="122" w:line="184" w:lineRule="auto"/>
              <w:ind w:left="79" w:leftChars="0"/>
              <w:jc w:val="righ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9BC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restart"/>
            <w:vAlign w:val="center"/>
          </w:tcPr>
          <w:p w14:paraId="1D7DEF69">
            <w:pPr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与我市专业技术创新平台或科研机构合作情况：</w:t>
            </w:r>
          </w:p>
        </w:tc>
        <w:tc>
          <w:tcPr>
            <w:tcW w:w="2100" w:type="dxa"/>
            <w:vMerge w:val="restart"/>
            <w:vAlign w:val="center"/>
          </w:tcPr>
          <w:p w14:paraId="19DD0FF1">
            <w:pPr>
              <w:jc w:val="lef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专业技术创新平台 □</w:t>
            </w:r>
          </w:p>
          <w:p w14:paraId="1776BF2C">
            <w:pPr>
              <w:jc w:val="lef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科研机构 □</w:t>
            </w:r>
          </w:p>
          <w:p w14:paraId="65254877">
            <w:pPr>
              <w:jc w:val="left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（多选）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DCE17AA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平台名称: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A42E77F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B6C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vMerge w:val="continue"/>
            <w:vAlign w:val="center"/>
          </w:tcPr>
          <w:p w14:paraId="38A8EE82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4952A10E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E5E4B04">
            <w:pPr>
              <w:pStyle w:val="5"/>
              <w:spacing w:before="122" w:line="184" w:lineRule="auto"/>
              <w:ind w:left="79" w:left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科研机构名称: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6004075">
            <w:pPr>
              <w:pStyle w:val="5"/>
              <w:spacing w:before="122" w:line="184" w:lineRule="auto"/>
              <w:ind w:left="79" w:leftChars="0"/>
              <w:jc w:val="center"/>
              <w:rPr>
                <w:rFonts w:hint="eastAsia"/>
                <w:spacing w:val="-1"/>
                <w:sz w:val="20"/>
                <w:szCs w:val="20"/>
                <w:lang w:val="en-US" w:eastAsia="zh-CN"/>
              </w:rPr>
            </w:pPr>
          </w:p>
        </w:tc>
      </w:tr>
    </w:tbl>
    <w:p w14:paraId="700EB4F0"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1163"/>
    <w:rsid w:val="02D84414"/>
    <w:rsid w:val="06E453D6"/>
    <w:rsid w:val="08AB57EE"/>
    <w:rsid w:val="08FF6B9F"/>
    <w:rsid w:val="0D181FDD"/>
    <w:rsid w:val="1246139A"/>
    <w:rsid w:val="14387754"/>
    <w:rsid w:val="16746E01"/>
    <w:rsid w:val="168E1562"/>
    <w:rsid w:val="1D1C4C60"/>
    <w:rsid w:val="201C35AB"/>
    <w:rsid w:val="222F54A5"/>
    <w:rsid w:val="22E542B8"/>
    <w:rsid w:val="247C6E9E"/>
    <w:rsid w:val="24CC3981"/>
    <w:rsid w:val="2B285689"/>
    <w:rsid w:val="2B4324C3"/>
    <w:rsid w:val="35074561"/>
    <w:rsid w:val="35926DCC"/>
    <w:rsid w:val="3AF2455F"/>
    <w:rsid w:val="3AF956B9"/>
    <w:rsid w:val="3EDC25BB"/>
    <w:rsid w:val="40F0234E"/>
    <w:rsid w:val="412F731A"/>
    <w:rsid w:val="45A33E32"/>
    <w:rsid w:val="4847319B"/>
    <w:rsid w:val="4A484FA8"/>
    <w:rsid w:val="551A288B"/>
    <w:rsid w:val="5A07278A"/>
    <w:rsid w:val="5AA96875"/>
    <w:rsid w:val="5BDB5C7C"/>
    <w:rsid w:val="5D323CF6"/>
    <w:rsid w:val="632672A0"/>
    <w:rsid w:val="6C796E4D"/>
    <w:rsid w:val="6E1D3ED3"/>
    <w:rsid w:val="6E547FB8"/>
    <w:rsid w:val="70D95DC6"/>
    <w:rsid w:val="74D2221E"/>
    <w:rsid w:val="75D94EA8"/>
    <w:rsid w:val="770F1D2C"/>
    <w:rsid w:val="791F22FA"/>
    <w:rsid w:val="7AE03F4F"/>
    <w:rsid w:val="7C9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668</Characters>
  <Lines>0</Lines>
  <Paragraphs>0</Paragraphs>
  <TotalTime>16</TotalTime>
  <ScaleCrop>false</ScaleCrop>
  <LinksUpToDate>false</LinksUpToDate>
  <CharactersWithSpaces>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2025-02-21T08:22:00Z</dcterms:created>
  <dc:creator>Administrator</dc:creator>
  <cp:lastModifiedBy>whxat</cp:lastModifiedBy>
  <dcterms:modified xsi:type="dcterms:W3CDTF">2025-02-24T07:40:29Z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eyJoZGlkIjoiNjQ5MWFmNTJjM2E2ZmM3MmM3YTQxYjIzODc0Njg4YTQiLCJ1c2VySWQiOiIzNTI1NTQ3MzYifQ==</vt:lpwstr>
  </property>
  <property fmtid="{D5CDD505-2E9C-101B-9397-08002B2CF9AE}" pid="4" name="ICV">
    <vt:lpwstr>DA9E9D39C3F24CC3AE7FC271A54917DA_13</vt:lpwstr>
  </property>
</Properties>
</file>