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316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年市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  <w:lang w:eastAsia="zh-CN"/>
              </w:rPr>
              <w:t>级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科技企业孵化器年度考核结果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科技企业孵化器名称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厦门火炬物联网孵化器有限公司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厦门百祥创管理咨询有限公司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厦门天亿弘方投资有限公司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厦门建潘德韬科技园发展有限公司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科电（厦门）孵化器管理有限公司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厦门产业技术研究院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舰隆（厦门）孵化器管理有限公司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中兆云（厦门）大数据科技有限公司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厦门航智天汇孵化器有限公司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厦门科翔高新产业发展有限公司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厦门中科泰伟育成科技有限公司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厦门信息集团有限公司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厦门佰瑞达股权投资基金管理有限公司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厦门金铸金属材料有限公司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厦门火炬高新区招商服务中心有限公司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厦门大学国家大学科技园有限公司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厦门华启创达科技服务有限公司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厦门创新软件园管理有限公司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厦门中科育成中心管理有限公司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中达（厦门）集团有限公司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厦门南方海洋研究中心秘书处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厦门华厦学院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厦门象屿自贸区开发有限公司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厦门市大顺物流有限公司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厦门龙之山文化创意产业有限公司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厦门工学院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厦门海洋职业技术学院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厦门市安象投资有限公司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厦门金尚彩创资产管理有限公司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厦门旗山云创业园区管理有限公司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青瓦孵化器有限公司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厦门海沧信息产业发展有限公司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zMxZDA4MmQ5ZmY1MDJiZTU4YzdiZjFiNDBkOGUifQ=="/>
  </w:docVars>
  <w:rsids>
    <w:rsidRoot w:val="2D5F0EF7"/>
    <w:rsid w:val="2D5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2023-06-12T02:12:00Z</dcterms:created>
  <dc:creator>深绿海</dc:creator>
  <cp:lastModifiedBy>深绿海</cp:lastModifiedBy>
  <dcterms:modified xsi:type="dcterms:W3CDTF">2023-06-12T02:23:50Z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8D935D5BAA854978BF7262D1FF275C76_11</vt:lpwstr>
  </property>
</Properties>
</file>