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2023年第一轮国家级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高企认定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专题培训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时间安排表</w:t>
      </w:r>
    </w:p>
    <w:p>
      <w:pPr>
        <w:jc w:val="center"/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70"/>
        <w:gridCol w:w="2805"/>
        <w:gridCol w:w="1170"/>
        <w:gridCol w:w="612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会务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火炬高新区管委会火炬广场（湖里区火炬路56-58号）东2楼大礼堂 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5380086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火炬高新区管委会、火炬高新区高企服务中心、厦门火炬集团有限公司、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软件园一期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软件园一期北区通汇楼四楼路演厅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2519771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火炬高新区管委会、火炬高新区高企服务中心、厦门软件产业投资发展有限公司、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创新创业园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创新创业园创业大厦1楼芝麻开门创客汇B区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3923635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火炬高新区管委会、火炬高新区高企服务中心、厦门高新技术创业中心有限公司、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"https://www.qcc.com/firm/9545d71631a38d3c5148e3578a217276.html" \t "https://www.qcc.com/web/_blank" </w:instrTex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厦门火炬石墨烯新材料孵化器有限公司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软件园二期（思明区）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软件园二期观日路23号创+会议中心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5953015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火炬高新区管委会、思明区科技和信息化局、火炬高新区高企服务中心、厦门信息集团创新软件园管理有限公司、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软件园三期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（集美区）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软件园三期A区01-06栋2楼创+会议中心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5953921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6157810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火炬高新区管委会、集美区工业和信息化局、火炬高新区高企服务中心、厦门信息集团创新软件园管理有限公司、厦门市科技服务行业协会、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厦门市中小企业服务中心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5月19日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2：30</w:t>
            </w:r>
          </w:p>
        </w:tc>
        <w:tc>
          <w:tcPr>
            <w:tcW w:w="280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思明区</w:t>
            </w: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湖滨南路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3号港澳中心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5层培训东侧培训教室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2211821</w:t>
            </w:r>
          </w:p>
        </w:tc>
        <w:tc>
          <w:tcPr>
            <w:tcW w:w="612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厦门市中小企业服务中心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翔安火炬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（翔安区）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台湾科技企业育成中心2楼多功能会议室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3726395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管委会、翔安区工业和信息化局、火炬高新区高企服务中心、厦门火炬集团有限公司、厦门高新技术创业中心有限公司、厦门火炬高新区招商服务中心有限公司、厦门海峡科技创业促进有限公司、厦门翔安数字经济产业园招商服务有限公司、厦门市科技服务行业协会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自贸区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80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中国（福建）自由贸易试验区厦门片区象屿路99号国际航运中心E栋2楼会议室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592-2593121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15080312033</w:t>
            </w:r>
          </w:p>
        </w:tc>
        <w:tc>
          <w:tcPr>
            <w:tcW w:w="612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厦门自贸片区管委会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厦门象屿商业发展有限责任公司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、厦门国际物流中心开发有限公司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海沧区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5月23日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80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厦门生物医药产业园B13楼一层科技报告厅（厦门市海沧区翁角西路2074号）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6806232</w:t>
            </w:r>
          </w:p>
        </w:tc>
        <w:tc>
          <w:tcPr>
            <w:tcW w:w="612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海沧区工业和信息化局、厦门生物与新医药产业技术创新战略联盟、厦门海沧生物科技发展有限公司、厦门市高层次人才协会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湖里区政府信访大楼四楼会议室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5721371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湖里区工信局、厦门市科技服务行业协会、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检验检测认证协会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湖里区华泰路11号天地智慧交通产业园15号楼101室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18950063259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厦门市检验检测认证协会、福建省土木工程建筑行业协会、厦门市机动车检测服务行业协会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外商协会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外商协会直播室（cctalk）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5805993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厦门市外商投资企业协会、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厦门科学城同安片区/同安区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同安区西柯街道智谷东一路99-4号（银城智谷A12栋）建潘德韬科技园24楼应天会议室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7252657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同安区工信局、厦门市科技服务业协会、厦门建潘德韬科技产业发展有限公司、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注：请拟申报国家级高企认定的企业根据自身需要就近参加专题培训会。各场次培训会详情请查看各区培训通知。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培训咨询电话：2052826、2052621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zg2YmIzNTEyMGEwOTc3OWRmN2U4YTc2ZWJmNmYifQ=="/>
  </w:docVars>
  <w:rsids>
    <w:rsidRoot w:val="3F3B0396"/>
    <w:rsid w:val="04F03AEC"/>
    <w:rsid w:val="09244312"/>
    <w:rsid w:val="0D2E1ABF"/>
    <w:rsid w:val="163417D0"/>
    <w:rsid w:val="22E343E8"/>
    <w:rsid w:val="30854396"/>
    <w:rsid w:val="30CE0089"/>
    <w:rsid w:val="37280F19"/>
    <w:rsid w:val="3EA244B8"/>
    <w:rsid w:val="3F3B0396"/>
    <w:rsid w:val="4BCE6D82"/>
    <w:rsid w:val="5F2227EC"/>
    <w:rsid w:val="62C7670F"/>
    <w:rsid w:val="63F908FD"/>
    <w:rsid w:val="6A935A28"/>
    <w:rsid w:val="737C09CA"/>
    <w:rsid w:val="784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2005</Characters>
  <Lines>0</Lines>
  <Paragraphs>0</Paragraphs>
  <TotalTime>39</TotalTime>
  <ScaleCrop>false</ScaleCrop>
  <LinksUpToDate>false</LinksUpToDate>
  <CharactersWithSpaces>2063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2023-05-10T01:04:00Z</dcterms:created>
  <dc:creator>多了份感受</dc:creator>
  <cp:lastModifiedBy>唐东华</cp:lastModifiedBy>
  <cp:lastPrinted>2023-05-10T09:09:39Z</cp:lastPrinted>
  <dcterms:modified xsi:type="dcterms:W3CDTF">2023-05-10T09:36:11Z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79B4E2814D1F4CCB9E360C55E5968B9E_11</vt:lpwstr>
  </property>
</Properties>
</file>